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007FA"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007FA" w:rsidRDefault="00A835E5" w:rsidP="00CC068D">
            <w:pPr>
              <w:rPr>
                <w:color w:val="auto"/>
                <w:sz w:val="28"/>
                <w:szCs w:val="28"/>
              </w:rPr>
            </w:pPr>
            <w:r w:rsidRPr="004007FA">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007FA" w:rsidRDefault="00A835E5" w:rsidP="00CC068D">
            <w:pPr>
              <w:jc w:val="center"/>
              <w:rPr>
                <w:b/>
                <w:color w:val="auto"/>
                <w:sz w:val="28"/>
                <w:szCs w:val="28"/>
                <w:lang w:val="vi-VN"/>
              </w:rPr>
            </w:pPr>
            <w:r w:rsidRPr="004007FA">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20FD44A0" w:rsidR="00A835E5" w:rsidRPr="004007FA" w:rsidRDefault="00A835E5" w:rsidP="00CC068D">
            <w:pPr>
              <w:rPr>
                <w:i/>
                <w:color w:val="auto"/>
                <w:sz w:val="28"/>
                <w:szCs w:val="28"/>
                <w:lang w:val="vi-VN"/>
              </w:rPr>
            </w:pPr>
            <w:r w:rsidRPr="004007FA">
              <w:rPr>
                <w:i/>
                <w:color w:val="auto"/>
                <w:sz w:val="28"/>
                <w:szCs w:val="28"/>
                <w:lang w:val="sv-SE"/>
              </w:rPr>
              <w:t>Mã số</w:t>
            </w:r>
            <w:r w:rsidR="006109DD" w:rsidRPr="004007FA">
              <w:rPr>
                <w:i/>
                <w:color w:val="auto"/>
                <w:sz w:val="28"/>
                <w:szCs w:val="28"/>
                <w:lang w:val="sv-SE"/>
              </w:rPr>
              <w:t>:PHCN77/2025</w:t>
            </w:r>
          </w:p>
          <w:p w14:paraId="6E903722" w14:textId="77777777" w:rsidR="00A835E5" w:rsidRPr="004007FA" w:rsidRDefault="00A835E5" w:rsidP="00CC068D">
            <w:pPr>
              <w:rPr>
                <w:i/>
                <w:color w:val="auto"/>
                <w:sz w:val="28"/>
                <w:szCs w:val="28"/>
                <w:lang w:val="vi-VN"/>
              </w:rPr>
            </w:pPr>
            <w:r w:rsidRPr="004007FA">
              <w:rPr>
                <w:i/>
                <w:color w:val="auto"/>
                <w:sz w:val="28"/>
                <w:szCs w:val="28"/>
              </w:rPr>
              <w:t>Lần ban hành:</w:t>
            </w:r>
            <w:r w:rsidRPr="004007FA">
              <w:rPr>
                <w:i/>
                <w:color w:val="auto"/>
                <w:sz w:val="28"/>
                <w:szCs w:val="28"/>
                <w:lang w:val="en-GB"/>
              </w:rPr>
              <w:t xml:space="preserve"> </w:t>
            </w:r>
            <w:r w:rsidRPr="004007FA">
              <w:rPr>
                <w:i/>
                <w:color w:val="auto"/>
                <w:sz w:val="28"/>
                <w:szCs w:val="28"/>
                <w:lang w:val="vi-VN"/>
              </w:rPr>
              <w:t>01</w:t>
            </w:r>
          </w:p>
          <w:p w14:paraId="2DA00804" w14:textId="280242B1" w:rsidR="00A835E5" w:rsidRPr="004007FA" w:rsidRDefault="00A835E5" w:rsidP="00CC068D">
            <w:pPr>
              <w:rPr>
                <w:i/>
                <w:color w:val="auto"/>
                <w:sz w:val="28"/>
                <w:szCs w:val="28"/>
                <w:lang w:val="vi-VN"/>
              </w:rPr>
            </w:pPr>
            <w:r w:rsidRPr="004007FA">
              <w:rPr>
                <w:i/>
                <w:color w:val="auto"/>
                <w:sz w:val="28"/>
                <w:szCs w:val="28"/>
              </w:rPr>
              <w:t>Ngày ban hành:</w:t>
            </w:r>
          </w:p>
          <w:p w14:paraId="6F60543F" w14:textId="78DC3217" w:rsidR="00A835E5" w:rsidRPr="004007FA" w:rsidRDefault="00A835E5" w:rsidP="00CC068D">
            <w:pPr>
              <w:rPr>
                <w:i/>
                <w:color w:val="auto"/>
                <w:sz w:val="28"/>
                <w:szCs w:val="28"/>
                <w:lang w:val="vi-VN"/>
              </w:rPr>
            </w:pPr>
            <w:r w:rsidRPr="004007FA">
              <w:rPr>
                <w:i/>
                <w:color w:val="auto"/>
                <w:sz w:val="28"/>
                <w:szCs w:val="28"/>
              </w:rPr>
              <w:t>Ngày hiệu lực:</w:t>
            </w:r>
            <w:r w:rsidRPr="004007FA">
              <w:rPr>
                <w:i/>
                <w:color w:val="auto"/>
                <w:sz w:val="28"/>
                <w:szCs w:val="28"/>
                <w:lang w:val="en-GB"/>
              </w:rPr>
              <w:t xml:space="preserve"> </w:t>
            </w:r>
          </w:p>
          <w:p w14:paraId="5D8CEA13" w14:textId="08FC7C6D" w:rsidR="00260453" w:rsidRPr="004007FA" w:rsidRDefault="00A835E5" w:rsidP="00CC068D">
            <w:pPr>
              <w:rPr>
                <w:b/>
                <w:color w:val="auto"/>
                <w:sz w:val="28"/>
                <w:szCs w:val="28"/>
                <w:lang w:val="vi-VN"/>
              </w:rPr>
            </w:pPr>
            <w:r w:rsidRPr="004007FA">
              <w:rPr>
                <w:i/>
                <w:color w:val="auto"/>
                <w:sz w:val="28"/>
                <w:szCs w:val="28"/>
              </w:rPr>
              <w:t>Số trang</w:t>
            </w:r>
            <w:r w:rsidRPr="004007FA">
              <w:rPr>
                <w:i/>
                <w:color w:val="auto"/>
                <w:sz w:val="28"/>
                <w:szCs w:val="28"/>
                <w:lang w:val="vi-VN"/>
              </w:rPr>
              <w:t>:</w:t>
            </w:r>
            <w:r w:rsidRPr="004007FA">
              <w:rPr>
                <w:i/>
                <w:color w:val="auto"/>
                <w:sz w:val="28"/>
                <w:szCs w:val="28"/>
                <w:lang w:val="en-GB"/>
              </w:rPr>
              <w:t xml:space="preserve"> </w:t>
            </w:r>
            <w:r w:rsidR="00261D4C" w:rsidRPr="004007FA">
              <w:rPr>
                <w:i/>
                <w:color w:val="auto"/>
                <w:sz w:val="28"/>
                <w:szCs w:val="28"/>
                <w:lang w:val="en-GB"/>
              </w:rPr>
              <w:t>3</w:t>
            </w:r>
          </w:p>
        </w:tc>
      </w:tr>
      <w:tr w:rsidR="00485B62" w:rsidRPr="004007FA"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007FA"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4007FA" w:rsidRDefault="005760D0" w:rsidP="005760D0">
            <w:pPr>
              <w:jc w:val="center"/>
              <w:rPr>
                <w:b/>
                <w:sz w:val="28"/>
                <w:szCs w:val="28"/>
                <w:lang w:val="fr-FR"/>
              </w:rPr>
            </w:pPr>
            <w:r w:rsidRPr="004007FA">
              <w:rPr>
                <w:b/>
                <w:sz w:val="28"/>
                <w:szCs w:val="28"/>
                <w:lang w:val="fr-FR"/>
              </w:rPr>
              <w:t>QUY TRÌNH KỸ THUẬT</w:t>
            </w:r>
          </w:p>
          <w:p w14:paraId="3F09133C" w14:textId="750AB39C" w:rsidR="00260453" w:rsidRPr="004007FA" w:rsidRDefault="00597BD7" w:rsidP="00597BD7">
            <w:pPr>
              <w:jc w:val="center"/>
              <w:rPr>
                <w:b/>
                <w:sz w:val="28"/>
                <w:szCs w:val="28"/>
              </w:rPr>
            </w:pPr>
            <w:r w:rsidRPr="004007FA">
              <w:rPr>
                <w:b/>
                <w:sz w:val="28"/>
                <w:szCs w:val="28"/>
              </w:rPr>
              <w:t>BĂNG CHUN MỎM CỤT CHI TRÊN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007FA" w:rsidRDefault="00260453" w:rsidP="00CC068D">
            <w:pPr>
              <w:rPr>
                <w:b/>
                <w:color w:val="auto"/>
                <w:sz w:val="28"/>
                <w:szCs w:val="28"/>
              </w:rPr>
            </w:pPr>
          </w:p>
        </w:tc>
      </w:tr>
    </w:tbl>
    <w:p w14:paraId="096CADBD" w14:textId="77777777" w:rsidR="00260453" w:rsidRPr="004007FA"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4007FA"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007FA"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007FA" w:rsidRDefault="00260453" w:rsidP="00CC068D">
            <w:pPr>
              <w:spacing w:line="240" w:lineRule="auto"/>
              <w:jc w:val="center"/>
              <w:rPr>
                <w:rFonts w:cs="Times New Roman"/>
                <w:b/>
                <w:szCs w:val="28"/>
              </w:rPr>
            </w:pPr>
            <w:r w:rsidRPr="004007FA">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007FA" w:rsidRDefault="00260453" w:rsidP="00CC068D">
            <w:pPr>
              <w:spacing w:line="240" w:lineRule="auto"/>
              <w:jc w:val="center"/>
              <w:rPr>
                <w:rFonts w:cs="Times New Roman"/>
                <w:b/>
                <w:szCs w:val="28"/>
              </w:rPr>
            </w:pPr>
            <w:r w:rsidRPr="004007FA">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007FA" w:rsidRDefault="00260453" w:rsidP="00CC068D">
            <w:pPr>
              <w:spacing w:line="240" w:lineRule="auto"/>
              <w:jc w:val="center"/>
              <w:rPr>
                <w:rFonts w:cs="Times New Roman"/>
                <w:b/>
                <w:szCs w:val="28"/>
              </w:rPr>
            </w:pPr>
            <w:r w:rsidRPr="004007FA">
              <w:rPr>
                <w:rFonts w:cs="Times New Roman"/>
                <w:b/>
                <w:szCs w:val="28"/>
              </w:rPr>
              <w:t>Người phê duyệt</w:t>
            </w:r>
          </w:p>
        </w:tc>
      </w:tr>
      <w:tr w:rsidR="00485B62" w:rsidRPr="004007FA"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007FA" w:rsidRDefault="00260453" w:rsidP="00CC068D">
            <w:pPr>
              <w:spacing w:line="240" w:lineRule="auto"/>
              <w:jc w:val="center"/>
              <w:rPr>
                <w:rFonts w:cs="Times New Roman"/>
                <w:szCs w:val="28"/>
              </w:rPr>
            </w:pPr>
            <w:r w:rsidRPr="004007FA">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4007FA" w:rsidRDefault="00DE6710" w:rsidP="00CC068D">
            <w:pPr>
              <w:spacing w:line="240" w:lineRule="auto"/>
              <w:jc w:val="center"/>
              <w:rPr>
                <w:rFonts w:cs="Times New Roman"/>
                <w:szCs w:val="28"/>
                <w:lang w:val="en-US"/>
              </w:rPr>
            </w:pPr>
            <w:r w:rsidRPr="004007FA">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4007FA" w:rsidRDefault="00DE6710" w:rsidP="00CC068D">
            <w:pPr>
              <w:spacing w:line="240" w:lineRule="auto"/>
              <w:jc w:val="center"/>
              <w:rPr>
                <w:rFonts w:cs="Times New Roman"/>
                <w:szCs w:val="28"/>
                <w:lang w:val="en-US"/>
              </w:rPr>
            </w:pPr>
            <w:r w:rsidRPr="004007FA">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4007FA" w:rsidRDefault="00DE6710" w:rsidP="00CC068D">
            <w:pPr>
              <w:spacing w:line="240" w:lineRule="auto"/>
              <w:jc w:val="center"/>
              <w:rPr>
                <w:rFonts w:cs="Times New Roman"/>
                <w:szCs w:val="28"/>
                <w:lang w:val="en-US"/>
              </w:rPr>
            </w:pPr>
            <w:r w:rsidRPr="004007FA">
              <w:rPr>
                <w:rFonts w:cs="Times New Roman"/>
                <w:szCs w:val="28"/>
                <w:lang w:val="en-US"/>
              </w:rPr>
              <w:t>Phùng Xuân Bách</w:t>
            </w:r>
          </w:p>
        </w:tc>
      </w:tr>
      <w:tr w:rsidR="00485B62" w:rsidRPr="004007FA"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007FA" w:rsidRDefault="00260453" w:rsidP="00CC068D">
            <w:pPr>
              <w:spacing w:line="240" w:lineRule="auto"/>
              <w:jc w:val="center"/>
              <w:rPr>
                <w:rFonts w:cs="Times New Roman"/>
                <w:szCs w:val="28"/>
              </w:rPr>
            </w:pPr>
            <w:r w:rsidRPr="004007FA">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007FA"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007FA"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007FA" w:rsidRDefault="00260453" w:rsidP="00CC068D">
            <w:pPr>
              <w:spacing w:line="240" w:lineRule="auto"/>
              <w:jc w:val="center"/>
              <w:rPr>
                <w:rFonts w:cs="Times New Roman"/>
                <w:szCs w:val="28"/>
              </w:rPr>
            </w:pPr>
          </w:p>
        </w:tc>
      </w:tr>
      <w:tr w:rsidR="00485B62" w:rsidRPr="004007FA"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007FA" w:rsidRDefault="00260453" w:rsidP="00CC068D">
            <w:pPr>
              <w:spacing w:line="240" w:lineRule="auto"/>
              <w:jc w:val="center"/>
              <w:rPr>
                <w:rFonts w:cs="Times New Roman"/>
                <w:szCs w:val="28"/>
              </w:rPr>
            </w:pPr>
            <w:r w:rsidRPr="004007FA">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007FA" w:rsidRDefault="00DE6710" w:rsidP="00CC068D">
            <w:pPr>
              <w:spacing w:line="240" w:lineRule="auto"/>
              <w:jc w:val="center"/>
              <w:rPr>
                <w:rFonts w:cs="Times New Roman"/>
                <w:szCs w:val="28"/>
              </w:rPr>
            </w:pPr>
            <w:r w:rsidRPr="004007FA">
              <w:rPr>
                <w:rFonts w:cs="Times New Roman"/>
                <w:szCs w:val="28"/>
              </w:rPr>
              <w:t xml:space="preserve">KTV </w:t>
            </w:r>
            <w:r w:rsidR="00342B0F" w:rsidRPr="004007FA">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007FA" w:rsidRDefault="00342B0F" w:rsidP="00CC068D">
            <w:pPr>
              <w:spacing w:line="240" w:lineRule="auto"/>
              <w:jc w:val="center"/>
              <w:rPr>
                <w:rFonts w:cs="Times New Roman"/>
                <w:szCs w:val="28"/>
              </w:rPr>
            </w:pPr>
            <w:r w:rsidRPr="004007FA">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007FA" w:rsidRDefault="00342B0F" w:rsidP="00CC068D">
            <w:pPr>
              <w:spacing w:line="240" w:lineRule="auto"/>
              <w:jc w:val="center"/>
              <w:rPr>
                <w:rFonts w:cs="Times New Roman"/>
                <w:szCs w:val="28"/>
              </w:rPr>
            </w:pPr>
            <w:r w:rsidRPr="004007FA">
              <w:rPr>
                <w:rFonts w:cs="Times New Roman"/>
                <w:szCs w:val="28"/>
              </w:rPr>
              <w:t>Phó giám đốc</w:t>
            </w:r>
          </w:p>
        </w:tc>
      </w:tr>
      <w:tr w:rsidR="00260453" w:rsidRPr="004007FA"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007FA" w:rsidRDefault="00260453" w:rsidP="00CC068D">
            <w:pPr>
              <w:spacing w:line="240" w:lineRule="auto"/>
              <w:jc w:val="center"/>
              <w:rPr>
                <w:rFonts w:cs="Times New Roman"/>
                <w:szCs w:val="28"/>
              </w:rPr>
            </w:pPr>
            <w:r w:rsidRPr="004007FA">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007FA"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007FA"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007FA" w:rsidRDefault="00260453" w:rsidP="00CC068D">
            <w:pPr>
              <w:spacing w:line="240" w:lineRule="auto"/>
              <w:jc w:val="center"/>
              <w:rPr>
                <w:rFonts w:cs="Times New Roman"/>
                <w:b/>
                <w:szCs w:val="28"/>
              </w:rPr>
            </w:pPr>
          </w:p>
        </w:tc>
      </w:tr>
    </w:tbl>
    <w:p w14:paraId="728FE351" w14:textId="77777777" w:rsidR="00260453" w:rsidRPr="004007FA" w:rsidRDefault="00260453" w:rsidP="00CC068D">
      <w:pPr>
        <w:spacing w:line="240" w:lineRule="auto"/>
        <w:jc w:val="center"/>
        <w:rPr>
          <w:rFonts w:cs="Times New Roman"/>
          <w:szCs w:val="28"/>
        </w:rPr>
      </w:pPr>
    </w:p>
    <w:p w14:paraId="15109C5B" w14:textId="77777777" w:rsidR="00260453" w:rsidRPr="004007FA" w:rsidRDefault="00260453" w:rsidP="00CC068D">
      <w:pPr>
        <w:spacing w:line="240" w:lineRule="auto"/>
        <w:jc w:val="center"/>
        <w:rPr>
          <w:rFonts w:cs="Times New Roman"/>
          <w:b/>
          <w:szCs w:val="28"/>
        </w:rPr>
      </w:pPr>
      <w:r w:rsidRPr="004007FA">
        <w:rPr>
          <w:rFonts w:cs="Times New Roman"/>
          <w:b/>
          <w:szCs w:val="28"/>
        </w:rPr>
        <w:t>THEO DÕI SỬA ĐỔI TÀI LIỆU</w:t>
      </w:r>
    </w:p>
    <w:p w14:paraId="394B0156" w14:textId="77777777" w:rsidR="00260453" w:rsidRPr="004007FA"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007FA" w14:paraId="02169528" w14:textId="77777777" w:rsidTr="00385EE0">
        <w:trPr>
          <w:trHeight w:val="769"/>
          <w:tblHeader/>
        </w:trPr>
        <w:tc>
          <w:tcPr>
            <w:tcW w:w="872" w:type="dxa"/>
            <w:vAlign w:val="center"/>
          </w:tcPr>
          <w:p w14:paraId="0D7F1584" w14:textId="77777777" w:rsidR="00260453" w:rsidRPr="004007FA" w:rsidRDefault="00260453" w:rsidP="00CC068D">
            <w:pPr>
              <w:jc w:val="center"/>
              <w:rPr>
                <w:b/>
                <w:color w:val="auto"/>
                <w:sz w:val="28"/>
                <w:szCs w:val="28"/>
              </w:rPr>
            </w:pPr>
            <w:r w:rsidRPr="004007FA">
              <w:rPr>
                <w:b/>
                <w:color w:val="auto"/>
                <w:sz w:val="28"/>
                <w:szCs w:val="28"/>
              </w:rPr>
              <w:t>Phiên bản số</w:t>
            </w:r>
          </w:p>
        </w:tc>
        <w:tc>
          <w:tcPr>
            <w:tcW w:w="1844" w:type="dxa"/>
            <w:vAlign w:val="center"/>
          </w:tcPr>
          <w:p w14:paraId="5F691130" w14:textId="77777777" w:rsidR="00260453" w:rsidRPr="004007FA" w:rsidRDefault="00260453" w:rsidP="00CC068D">
            <w:pPr>
              <w:jc w:val="center"/>
              <w:rPr>
                <w:b/>
                <w:color w:val="auto"/>
                <w:sz w:val="28"/>
                <w:szCs w:val="28"/>
              </w:rPr>
            </w:pPr>
            <w:r w:rsidRPr="004007FA">
              <w:rPr>
                <w:b/>
                <w:color w:val="auto"/>
                <w:sz w:val="28"/>
                <w:szCs w:val="28"/>
              </w:rPr>
              <w:t>Vị trí sửa đổi</w:t>
            </w:r>
          </w:p>
        </w:tc>
        <w:tc>
          <w:tcPr>
            <w:tcW w:w="3833" w:type="dxa"/>
            <w:vAlign w:val="center"/>
          </w:tcPr>
          <w:p w14:paraId="5CC54D08" w14:textId="77777777" w:rsidR="00260453" w:rsidRPr="004007FA" w:rsidRDefault="00260453" w:rsidP="00CC068D">
            <w:pPr>
              <w:jc w:val="center"/>
              <w:rPr>
                <w:b/>
                <w:color w:val="auto"/>
                <w:sz w:val="28"/>
                <w:szCs w:val="28"/>
              </w:rPr>
            </w:pPr>
            <w:r w:rsidRPr="004007FA">
              <w:rPr>
                <w:b/>
                <w:color w:val="auto"/>
                <w:sz w:val="28"/>
                <w:szCs w:val="28"/>
              </w:rPr>
              <w:t>Nội dung sửa đổi</w:t>
            </w:r>
          </w:p>
        </w:tc>
        <w:tc>
          <w:tcPr>
            <w:tcW w:w="1720" w:type="dxa"/>
            <w:vAlign w:val="center"/>
          </w:tcPr>
          <w:p w14:paraId="182909A5" w14:textId="77777777" w:rsidR="00260453" w:rsidRPr="004007FA" w:rsidRDefault="00260453" w:rsidP="00CC068D">
            <w:pPr>
              <w:jc w:val="center"/>
              <w:rPr>
                <w:b/>
                <w:color w:val="auto"/>
                <w:sz w:val="28"/>
                <w:szCs w:val="28"/>
              </w:rPr>
            </w:pPr>
            <w:r w:rsidRPr="004007FA">
              <w:rPr>
                <w:b/>
                <w:color w:val="auto"/>
                <w:sz w:val="28"/>
                <w:szCs w:val="28"/>
              </w:rPr>
              <w:t>Ngày xem xét/sửa đổi</w:t>
            </w:r>
          </w:p>
        </w:tc>
        <w:tc>
          <w:tcPr>
            <w:tcW w:w="1692" w:type="dxa"/>
            <w:vAlign w:val="center"/>
          </w:tcPr>
          <w:p w14:paraId="7963BB55" w14:textId="77777777" w:rsidR="00260453" w:rsidRPr="004007FA" w:rsidRDefault="00260453" w:rsidP="00CC068D">
            <w:pPr>
              <w:jc w:val="center"/>
              <w:rPr>
                <w:b/>
                <w:color w:val="auto"/>
                <w:sz w:val="28"/>
                <w:szCs w:val="28"/>
              </w:rPr>
            </w:pPr>
            <w:r w:rsidRPr="004007FA">
              <w:rPr>
                <w:b/>
                <w:color w:val="auto"/>
                <w:sz w:val="28"/>
                <w:szCs w:val="28"/>
              </w:rPr>
              <w:t>Người xem xét/sửa đổi</w:t>
            </w:r>
          </w:p>
        </w:tc>
      </w:tr>
      <w:tr w:rsidR="00485B62" w:rsidRPr="004007FA" w14:paraId="0CE0A831" w14:textId="77777777" w:rsidTr="00385EE0">
        <w:trPr>
          <w:trHeight w:val="573"/>
        </w:trPr>
        <w:tc>
          <w:tcPr>
            <w:tcW w:w="872" w:type="dxa"/>
            <w:vAlign w:val="center"/>
          </w:tcPr>
          <w:p w14:paraId="3764DAF3" w14:textId="77777777" w:rsidR="00260453" w:rsidRPr="004007FA" w:rsidRDefault="00260453" w:rsidP="00CC068D">
            <w:pPr>
              <w:jc w:val="center"/>
              <w:rPr>
                <w:color w:val="auto"/>
                <w:sz w:val="28"/>
                <w:szCs w:val="28"/>
              </w:rPr>
            </w:pPr>
          </w:p>
        </w:tc>
        <w:tc>
          <w:tcPr>
            <w:tcW w:w="1844" w:type="dxa"/>
            <w:vAlign w:val="center"/>
          </w:tcPr>
          <w:p w14:paraId="333077B1" w14:textId="77777777" w:rsidR="00260453" w:rsidRPr="004007FA" w:rsidRDefault="00260453" w:rsidP="00CC068D">
            <w:pPr>
              <w:jc w:val="center"/>
              <w:rPr>
                <w:color w:val="auto"/>
                <w:sz w:val="28"/>
                <w:szCs w:val="28"/>
              </w:rPr>
            </w:pPr>
          </w:p>
        </w:tc>
        <w:tc>
          <w:tcPr>
            <w:tcW w:w="3833" w:type="dxa"/>
            <w:vAlign w:val="center"/>
          </w:tcPr>
          <w:p w14:paraId="656CA2DB" w14:textId="77777777" w:rsidR="00260453" w:rsidRPr="004007FA" w:rsidRDefault="00260453" w:rsidP="00CC068D">
            <w:pPr>
              <w:jc w:val="center"/>
              <w:rPr>
                <w:color w:val="auto"/>
                <w:sz w:val="28"/>
                <w:szCs w:val="28"/>
              </w:rPr>
            </w:pPr>
          </w:p>
        </w:tc>
        <w:tc>
          <w:tcPr>
            <w:tcW w:w="1720" w:type="dxa"/>
            <w:vAlign w:val="center"/>
          </w:tcPr>
          <w:p w14:paraId="13B0986F" w14:textId="77777777" w:rsidR="00260453" w:rsidRPr="004007FA" w:rsidRDefault="00260453" w:rsidP="00CC068D">
            <w:pPr>
              <w:jc w:val="center"/>
              <w:rPr>
                <w:color w:val="auto"/>
                <w:sz w:val="28"/>
                <w:szCs w:val="28"/>
              </w:rPr>
            </w:pPr>
          </w:p>
        </w:tc>
        <w:tc>
          <w:tcPr>
            <w:tcW w:w="1692" w:type="dxa"/>
            <w:vAlign w:val="center"/>
          </w:tcPr>
          <w:p w14:paraId="78D48AE0" w14:textId="77777777" w:rsidR="00260453" w:rsidRPr="004007FA" w:rsidRDefault="00260453" w:rsidP="00CC068D">
            <w:pPr>
              <w:jc w:val="center"/>
              <w:rPr>
                <w:color w:val="auto"/>
                <w:sz w:val="28"/>
                <w:szCs w:val="28"/>
              </w:rPr>
            </w:pPr>
          </w:p>
        </w:tc>
      </w:tr>
      <w:tr w:rsidR="00485B62" w:rsidRPr="004007FA" w14:paraId="6FA4FD20" w14:textId="77777777" w:rsidTr="00385EE0">
        <w:trPr>
          <w:trHeight w:val="526"/>
        </w:trPr>
        <w:tc>
          <w:tcPr>
            <w:tcW w:w="872" w:type="dxa"/>
            <w:vAlign w:val="center"/>
          </w:tcPr>
          <w:p w14:paraId="21A11A2C" w14:textId="77777777" w:rsidR="00260453" w:rsidRPr="004007FA" w:rsidRDefault="00260453" w:rsidP="00CC068D">
            <w:pPr>
              <w:jc w:val="center"/>
              <w:rPr>
                <w:color w:val="auto"/>
                <w:sz w:val="28"/>
                <w:szCs w:val="28"/>
              </w:rPr>
            </w:pPr>
          </w:p>
        </w:tc>
        <w:tc>
          <w:tcPr>
            <w:tcW w:w="1844" w:type="dxa"/>
            <w:vAlign w:val="center"/>
          </w:tcPr>
          <w:p w14:paraId="3C75D091" w14:textId="77777777" w:rsidR="00260453" w:rsidRPr="004007FA" w:rsidRDefault="00260453" w:rsidP="00CC068D">
            <w:pPr>
              <w:jc w:val="center"/>
              <w:rPr>
                <w:color w:val="auto"/>
                <w:sz w:val="28"/>
                <w:szCs w:val="28"/>
              </w:rPr>
            </w:pPr>
          </w:p>
        </w:tc>
        <w:tc>
          <w:tcPr>
            <w:tcW w:w="3833" w:type="dxa"/>
            <w:vAlign w:val="center"/>
          </w:tcPr>
          <w:p w14:paraId="0ECF2890" w14:textId="77777777" w:rsidR="00260453" w:rsidRPr="004007FA" w:rsidRDefault="00260453" w:rsidP="00CC068D">
            <w:pPr>
              <w:jc w:val="center"/>
              <w:rPr>
                <w:color w:val="auto"/>
                <w:sz w:val="28"/>
                <w:szCs w:val="28"/>
              </w:rPr>
            </w:pPr>
          </w:p>
        </w:tc>
        <w:tc>
          <w:tcPr>
            <w:tcW w:w="1720" w:type="dxa"/>
            <w:vAlign w:val="center"/>
          </w:tcPr>
          <w:p w14:paraId="3C53E6A4" w14:textId="77777777" w:rsidR="00260453" w:rsidRPr="004007FA" w:rsidRDefault="00260453" w:rsidP="00CC068D">
            <w:pPr>
              <w:jc w:val="center"/>
              <w:rPr>
                <w:color w:val="auto"/>
                <w:sz w:val="28"/>
                <w:szCs w:val="28"/>
              </w:rPr>
            </w:pPr>
          </w:p>
        </w:tc>
        <w:tc>
          <w:tcPr>
            <w:tcW w:w="1692" w:type="dxa"/>
            <w:vAlign w:val="center"/>
          </w:tcPr>
          <w:p w14:paraId="79C4029B" w14:textId="77777777" w:rsidR="00260453" w:rsidRPr="004007FA" w:rsidRDefault="00260453" w:rsidP="00CC068D">
            <w:pPr>
              <w:jc w:val="center"/>
              <w:rPr>
                <w:color w:val="auto"/>
                <w:sz w:val="28"/>
                <w:szCs w:val="28"/>
              </w:rPr>
            </w:pPr>
          </w:p>
        </w:tc>
      </w:tr>
      <w:tr w:rsidR="00485B62" w:rsidRPr="004007FA" w14:paraId="676807FB" w14:textId="77777777" w:rsidTr="00385EE0">
        <w:trPr>
          <w:trHeight w:val="594"/>
        </w:trPr>
        <w:tc>
          <w:tcPr>
            <w:tcW w:w="872" w:type="dxa"/>
            <w:vAlign w:val="center"/>
          </w:tcPr>
          <w:p w14:paraId="278FA88A" w14:textId="77777777" w:rsidR="00260453" w:rsidRPr="004007FA" w:rsidRDefault="00260453" w:rsidP="00CC068D">
            <w:pPr>
              <w:jc w:val="center"/>
              <w:rPr>
                <w:color w:val="auto"/>
                <w:sz w:val="28"/>
                <w:szCs w:val="28"/>
              </w:rPr>
            </w:pPr>
          </w:p>
        </w:tc>
        <w:tc>
          <w:tcPr>
            <w:tcW w:w="1844" w:type="dxa"/>
            <w:vAlign w:val="center"/>
          </w:tcPr>
          <w:p w14:paraId="4D418FF9" w14:textId="77777777" w:rsidR="00260453" w:rsidRPr="004007FA" w:rsidRDefault="00260453" w:rsidP="00CC068D">
            <w:pPr>
              <w:jc w:val="center"/>
              <w:rPr>
                <w:color w:val="auto"/>
                <w:sz w:val="28"/>
                <w:szCs w:val="28"/>
              </w:rPr>
            </w:pPr>
          </w:p>
        </w:tc>
        <w:tc>
          <w:tcPr>
            <w:tcW w:w="3833" w:type="dxa"/>
            <w:vAlign w:val="center"/>
          </w:tcPr>
          <w:p w14:paraId="673D1520" w14:textId="77777777" w:rsidR="00260453" w:rsidRPr="004007FA" w:rsidRDefault="00260453" w:rsidP="00CC068D">
            <w:pPr>
              <w:jc w:val="center"/>
              <w:rPr>
                <w:color w:val="auto"/>
                <w:sz w:val="28"/>
                <w:szCs w:val="28"/>
              </w:rPr>
            </w:pPr>
          </w:p>
        </w:tc>
        <w:tc>
          <w:tcPr>
            <w:tcW w:w="1720" w:type="dxa"/>
            <w:vAlign w:val="center"/>
          </w:tcPr>
          <w:p w14:paraId="2D606C61" w14:textId="77777777" w:rsidR="00260453" w:rsidRPr="004007FA" w:rsidRDefault="00260453" w:rsidP="00CC068D">
            <w:pPr>
              <w:jc w:val="center"/>
              <w:rPr>
                <w:color w:val="auto"/>
                <w:sz w:val="28"/>
                <w:szCs w:val="28"/>
              </w:rPr>
            </w:pPr>
          </w:p>
        </w:tc>
        <w:tc>
          <w:tcPr>
            <w:tcW w:w="1692" w:type="dxa"/>
            <w:vAlign w:val="center"/>
          </w:tcPr>
          <w:p w14:paraId="672A9376" w14:textId="77777777" w:rsidR="00260453" w:rsidRPr="004007FA" w:rsidRDefault="00260453" w:rsidP="00CC068D">
            <w:pPr>
              <w:jc w:val="center"/>
              <w:rPr>
                <w:color w:val="auto"/>
                <w:sz w:val="28"/>
                <w:szCs w:val="28"/>
              </w:rPr>
            </w:pPr>
          </w:p>
        </w:tc>
      </w:tr>
      <w:tr w:rsidR="00485B62" w:rsidRPr="004007FA" w14:paraId="4308B2F7" w14:textId="77777777" w:rsidTr="00385EE0">
        <w:trPr>
          <w:trHeight w:val="543"/>
        </w:trPr>
        <w:tc>
          <w:tcPr>
            <w:tcW w:w="872" w:type="dxa"/>
            <w:vAlign w:val="center"/>
          </w:tcPr>
          <w:p w14:paraId="1D071A87" w14:textId="77777777" w:rsidR="00260453" w:rsidRPr="004007FA" w:rsidRDefault="00260453" w:rsidP="00CC068D">
            <w:pPr>
              <w:jc w:val="center"/>
              <w:rPr>
                <w:color w:val="auto"/>
                <w:sz w:val="28"/>
                <w:szCs w:val="28"/>
              </w:rPr>
            </w:pPr>
          </w:p>
        </w:tc>
        <w:tc>
          <w:tcPr>
            <w:tcW w:w="1844" w:type="dxa"/>
            <w:vAlign w:val="center"/>
          </w:tcPr>
          <w:p w14:paraId="34916790" w14:textId="77777777" w:rsidR="00260453" w:rsidRPr="004007FA" w:rsidRDefault="00260453" w:rsidP="00CC068D">
            <w:pPr>
              <w:jc w:val="center"/>
              <w:rPr>
                <w:color w:val="auto"/>
                <w:sz w:val="28"/>
                <w:szCs w:val="28"/>
              </w:rPr>
            </w:pPr>
          </w:p>
        </w:tc>
        <w:tc>
          <w:tcPr>
            <w:tcW w:w="3833" w:type="dxa"/>
            <w:vAlign w:val="center"/>
          </w:tcPr>
          <w:p w14:paraId="493ED3D5" w14:textId="77777777" w:rsidR="00260453" w:rsidRPr="004007FA" w:rsidRDefault="00260453" w:rsidP="00CC068D">
            <w:pPr>
              <w:jc w:val="center"/>
              <w:rPr>
                <w:color w:val="auto"/>
                <w:sz w:val="28"/>
                <w:szCs w:val="28"/>
              </w:rPr>
            </w:pPr>
          </w:p>
        </w:tc>
        <w:tc>
          <w:tcPr>
            <w:tcW w:w="1720" w:type="dxa"/>
            <w:vAlign w:val="center"/>
          </w:tcPr>
          <w:p w14:paraId="0A516807" w14:textId="77777777" w:rsidR="00260453" w:rsidRPr="004007FA" w:rsidRDefault="00260453" w:rsidP="00CC068D">
            <w:pPr>
              <w:jc w:val="center"/>
              <w:rPr>
                <w:color w:val="auto"/>
                <w:sz w:val="28"/>
                <w:szCs w:val="28"/>
              </w:rPr>
            </w:pPr>
          </w:p>
        </w:tc>
        <w:tc>
          <w:tcPr>
            <w:tcW w:w="1692" w:type="dxa"/>
            <w:vAlign w:val="center"/>
          </w:tcPr>
          <w:p w14:paraId="70107941" w14:textId="77777777" w:rsidR="00260453" w:rsidRPr="004007FA" w:rsidRDefault="00260453" w:rsidP="00CC068D">
            <w:pPr>
              <w:jc w:val="center"/>
              <w:rPr>
                <w:color w:val="auto"/>
                <w:sz w:val="28"/>
                <w:szCs w:val="28"/>
              </w:rPr>
            </w:pPr>
          </w:p>
        </w:tc>
      </w:tr>
      <w:tr w:rsidR="00485B62" w:rsidRPr="004007FA" w14:paraId="7A1B11DE" w14:textId="77777777" w:rsidTr="00385EE0">
        <w:trPr>
          <w:trHeight w:val="730"/>
        </w:trPr>
        <w:tc>
          <w:tcPr>
            <w:tcW w:w="872" w:type="dxa"/>
            <w:vAlign w:val="center"/>
          </w:tcPr>
          <w:p w14:paraId="3FC68D6A" w14:textId="77777777" w:rsidR="00260453" w:rsidRPr="004007FA" w:rsidRDefault="00260453" w:rsidP="00CC068D">
            <w:pPr>
              <w:jc w:val="center"/>
              <w:rPr>
                <w:color w:val="auto"/>
                <w:sz w:val="28"/>
                <w:szCs w:val="28"/>
              </w:rPr>
            </w:pPr>
          </w:p>
        </w:tc>
        <w:tc>
          <w:tcPr>
            <w:tcW w:w="1844" w:type="dxa"/>
            <w:vAlign w:val="center"/>
          </w:tcPr>
          <w:p w14:paraId="3F2BF3A0" w14:textId="77777777" w:rsidR="00260453" w:rsidRPr="004007FA" w:rsidRDefault="00260453" w:rsidP="00CC068D">
            <w:pPr>
              <w:jc w:val="center"/>
              <w:rPr>
                <w:color w:val="auto"/>
                <w:sz w:val="28"/>
                <w:szCs w:val="28"/>
              </w:rPr>
            </w:pPr>
          </w:p>
        </w:tc>
        <w:tc>
          <w:tcPr>
            <w:tcW w:w="3833" w:type="dxa"/>
            <w:vAlign w:val="center"/>
          </w:tcPr>
          <w:p w14:paraId="142E0BFB" w14:textId="77777777" w:rsidR="00260453" w:rsidRPr="004007FA" w:rsidRDefault="00260453" w:rsidP="00CC068D">
            <w:pPr>
              <w:jc w:val="center"/>
              <w:rPr>
                <w:color w:val="auto"/>
                <w:sz w:val="28"/>
                <w:szCs w:val="28"/>
              </w:rPr>
            </w:pPr>
          </w:p>
        </w:tc>
        <w:tc>
          <w:tcPr>
            <w:tcW w:w="1720" w:type="dxa"/>
            <w:vAlign w:val="center"/>
          </w:tcPr>
          <w:p w14:paraId="458E6144" w14:textId="77777777" w:rsidR="00260453" w:rsidRPr="004007FA" w:rsidRDefault="00260453" w:rsidP="00CC068D">
            <w:pPr>
              <w:jc w:val="center"/>
              <w:rPr>
                <w:color w:val="auto"/>
                <w:sz w:val="28"/>
                <w:szCs w:val="28"/>
              </w:rPr>
            </w:pPr>
          </w:p>
        </w:tc>
        <w:tc>
          <w:tcPr>
            <w:tcW w:w="1692" w:type="dxa"/>
            <w:vAlign w:val="center"/>
          </w:tcPr>
          <w:p w14:paraId="023659AE" w14:textId="77777777" w:rsidR="00260453" w:rsidRPr="004007FA" w:rsidRDefault="00260453" w:rsidP="00CC068D">
            <w:pPr>
              <w:jc w:val="center"/>
              <w:rPr>
                <w:color w:val="auto"/>
                <w:sz w:val="28"/>
                <w:szCs w:val="28"/>
              </w:rPr>
            </w:pPr>
          </w:p>
        </w:tc>
      </w:tr>
      <w:tr w:rsidR="00485B62" w:rsidRPr="004007FA" w14:paraId="3BF7FEAF" w14:textId="77777777" w:rsidTr="00385EE0">
        <w:trPr>
          <w:trHeight w:val="643"/>
        </w:trPr>
        <w:tc>
          <w:tcPr>
            <w:tcW w:w="872" w:type="dxa"/>
            <w:vAlign w:val="center"/>
          </w:tcPr>
          <w:p w14:paraId="7B89718D" w14:textId="77777777" w:rsidR="00260453" w:rsidRPr="004007FA" w:rsidRDefault="00260453" w:rsidP="00CC068D">
            <w:pPr>
              <w:jc w:val="center"/>
              <w:rPr>
                <w:color w:val="auto"/>
                <w:sz w:val="28"/>
                <w:szCs w:val="28"/>
              </w:rPr>
            </w:pPr>
          </w:p>
        </w:tc>
        <w:tc>
          <w:tcPr>
            <w:tcW w:w="1844" w:type="dxa"/>
            <w:vAlign w:val="center"/>
          </w:tcPr>
          <w:p w14:paraId="62D62163" w14:textId="77777777" w:rsidR="00260453" w:rsidRPr="004007FA" w:rsidRDefault="00260453" w:rsidP="00CC068D">
            <w:pPr>
              <w:jc w:val="center"/>
              <w:rPr>
                <w:color w:val="auto"/>
                <w:sz w:val="28"/>
                <w:szCs w:val="28"/>
              </w:rPr>
            </w:pPr>
          </w:p>
        </w:tc>
        <w:tc>
          <w:tcPr>
            <w:tcW w:w="3833" w:type="dxa"/>
            <w:vAlign w:val="center"/>
          </w:tcPr>
          <w:p w14:paraId="4BCBB3D9" w14:textId="77777777" w:rsidR="00260453" w:rsidRPr="004007FA" w:rsidRDefault="00260453" w:rsidP="00CC068D">
            <w:pPr>
              <w:jc w:val="center"/>
              <w:rPr>
                <w:color w:val="auto"/>
                <w:sz w:val="28"/>
                <w:szCs w:val="28"/>
              </w:rPr>
            </w:pPr>
          </w:p>
        </w:tc>
        <w:tc>
          <w:tcPr>
            <w:tcW w:w="1720" w:type="dxa"/>
            <w:vAlign w:val="center"/>
          </w:tcPr>
          <w:p w14:paraId="60BF6059" w14:textId="77777777" w:rsidR="00260453" w:rsidRPr="004007FA" w:rsidRDefault="00260453" w:rsidP="00CC068D">
            <w:pPr>
              <w:jc w:val="center"/>
              <w:rPr>
                <w:color w:val="auto"/>
                <w:sz w:val="28"/>
                <w:szCs w:val="28"/>
              </w:rPr>
            </w:pPr>
          </w:p>
        </w:tc>
        <w:tc>
          <w:tcPr>
            <w:tcW w:w="1692" w:type="dxa"/>
            <w:vAlign w:val="center"/>
          </w:tcPr>
          <w:p w14:paraId="28E03257" w14:textId="77777777" w:rsidR="00260453" w:rsidRPr="004007FA" w:rsidRDefault="00260453" w:rsidP="00CC068D">
            <w:pPr>
              <w:jc w:val="center"/>
              <w:rPr>
                <w:color w:val="auto"/>
                <w:sz w:val="28"/>
                <w:szCs w:val="28"/>
              </w:rPr>
            </w:pPr>
          </w:p>
        </w:tc>
      </w:tr>
    </w:tbl>
    <w:p w14:paraId="7362C8EB" w14:textId="251BB1E9" w:rsidR="00260453" w:rsidRPr="004007FA" w:rsidRDefault="00260453" w:rsidP="00CC068D">
      <w:pPr>
        <w:spacing w:line="240" w:lineRule="auto"/>
        <w:jc w:val="center"/>
        <w:rPr>
          <w:rFonts w:cs="Times New Roman"/>
          <w:i/>
          <w:szCs w:val="28"/>
        </w:rPr>
      </w:pPr>
      <w:r w:rsidRPr="004007FA">
        <w:rPr>
          <w:rFonts w:cs="Times New Roman"/>
          <w:i/>
          <w:szCs w:val="28"/>
        </w:rPr>
        <w:lastRenderedPageBreak/>
        <w:t>Tài liệu nội bộ</w:t>
      </w:r>
    </w:p>
    <w:p w14:paraId="5AB3165D" w14:textId="77777777" w:rsidR="00CC068D" w:rsidRPr="004007FA" w:rsidRDefault="00CC068D" w:rsidP="005C7BC3">
      <w:pPr>
        <w:spacing w:line="240" w:lineRule="auto"/>
        <w:jc w:val="right"/>
        <w:rPr>
          <w:rFonts w:cs="Times New Roman"/>
          <w:b/>
          <w:szCs w:val="28"/>
        </w:rPr>
      </w:pPr>
    </w:p>
    <w:p w14:paraId="2FC2D6E2" w14:textId="1B530352" w:rsidR="00045779" w:rsidRPr="004007FA" w:rsidRDefault="00045779" w:rsidP="00CC068D">
      <w:pPr>
        <w:spacing w:line="240" w:lineRule="auto"/>
        <w:jc w:val="center"/>
        <w:rPr>
          <w:rFonts w:cs="Times New Roman"/>
          <w:b/>
          <w:szCs w:val="28"/>
          <w:lang w:val="vi-VN"/>
        </w:rPr>
      </w:pPr>
      <w:r w:rsidRPr="004007FA">
        <w:rPr>
          <w:rFonts w:cs="Times New Roman"/>
          <w:b/>
          <w:szCs w:val="28"/>
        </w:rPr>
        <w:t>Phần I</w:t>
      </w:r>
      <w:r w:rsidR="00CC3976" w:rsidRPr="004007FA">
        <w:rPr>
          <w:rFonts w:cs="Times New Roman"/>
          <w:b/>
          <w:szCs w:val="28"/>
          <w:lang w:val="vi-VN"/>
        </w:rPr>
        <w:t xml:space="preserve">. </w:t>
      </w:r>
      <w:r w:rsidRPr="004007FA">
        <w:rPr>
          <w:rFonts w:cs="Times New Roman"/>
          <w:b/>
          <w:szCs w:val="28"/>
        </w:rPr>
        <w:t>QUY ĐỊNH CHUNG</w:t>
      </w:r>
    </w:p>
    <w:p w14:paraId="60BA6B26" w14:textId="77777777" w:rsidR="00A45903" w:rsidRPr="004007FA" w:rsidRDefault="00A45903" w:rsidP="00CC068D">
      <w:pPr>
        <w:spacing w:line="240" w:lineRule="auto"/>
        <w:jc w:val="center"/>
        <w:rPr>
          <w:rFonts w:cs="Times New Roman"/>
          <w:b/>
          <w:szCs w:val="28"/>
          <w:lang w:val="vi-VN"/>
        </w:rPr>
      </w:pPr>
    </w:p>
    <w:p w14:paraId="3A152C64" w14:textId="2F3E7D1A" w:rsidR="000338CA" w:rsidRPr="004007FA" w:rsidRDefault="000338CA" w:rsidP="006109DD">
      <w:pPr>
        <w:spacing w:line="240" w:lineRule="auto"/>
        <w:rPr>
          <w:rFonts w:cs="Times New Roman"/>
          <w:b/>
          <w:szCs w:val="28"/>
        </w:rPr>
      </w:pPr>
      <w:r w:rsidRPr="004007FA">
        <w:rPr>
          <w:rFonts w:cs="Times New Roman"/>
          <w:b/>
          <w:szCs w:val="28"/>
        </w:rPr>
        <w:t>1. Đối tượng áp dụng</w:t>
      </w:r>
    </w:p>
    <w:p w14:paraId="5954CD85" w14:textId="0B521328" w:rsidR="000338CA" w:rsidRPr="004007FA" w:rsidRDefault="000338CA" w:rsidP="006109DD">
      <w:pPr>
        <w:spacing w:line="240" w:lineRule="auto"/>
        <w:rPr>
          <w:rFonts w:cs="Times New Roman"/>
          <w:szCs w:val="28"/>
        </w:rPr>
      </w:pPr>
      <w:r w:rsidRPr="004007FA">
        <w:rPr>
          <w:rFonts w:cs="Times New Roman"/>
          <w:szCs w:val="28"/>
        </w:rPr>
        <w:t>Người tham gia khám chữa bệnh</w:t>
      </w:r>
    </w:p>
    <w:p w14:paraId="255D5550" w14:textId="66B5AEA9" w:rsidR="000338CA" w:rsidRPr="004007FA" w:rsidRDefault="000338CA" w:rsidP="006109DD">
      <w:pPr>
        <w:spacing w:line="240" w:lineRule="auto"/>
        <w:rPr>
          <w:rFonts w:cs="Times New Roman"/>
          <w:b/>
          <w:szCs w:val="28"/>
          <w:lang w:val="vi-VN"/>
        </w:rPr>
      </w:pPr>
      <w:r w:rsidRPr="004007FA">
        <w:rPr>
          <w:rFonts w:cs="Times New Roman"/>
          <w:b/>
          <w:szCs w:val="28"/>
        </w:rPr>
        <w:t>2. Thực hiện ứng dụng công nghệ thông tin trong hoạt động kỹ thuật</w:t>
      </w:r>
    </w:p>
    <w:p w14:paraId="524BC8CE" w14:textId="3C5BB3D9" w:rsidR="00485B62" w:rsidRPr="004007FA" w:rsidRDefault="00260453" w:rsidP="006109DD">
      <w:pPr>
        <w:spacing w:line="240" w:lineRule="auto"/>
        <w:rPr>
          <w:rFonts w:eastAsia="Calibri" w:cs="Times New Roman"/>
          <w:b/>
          <w:bCs/>
          <w:szCs w:val="28"/>
        </w:rPr>
      </w:pPr>
      <w:r w:rsidRPr="004007FA">
        <w:rPr>
          <w:rFonts w:eastAsia="Calibri" w:cs="Times New Roman"/>
          <w:b/>
          <w:bCs/>
          <w:szCs w:val="28"/>
          <w:lang w:val="vi-VN"/>
        </w:rPr>
        <w:t>3</w:t>
      </w:r>
      <w:r w:rsidR="00CC3976" w:rsidRPr="004007FA">
        <w:rPr>
          <w:rFonts w:eastAsia="Calibri" w:cs="Times New Roman"/>
          <w:b/>
          <w:bCs/>
          <w:szCs w:val="28"/>
        </w:rPr>
        <w:t>. Tài liệu tham khảo</w:t>
      </w:r>
    </w:p>
    <w:p w14:paraId="57D4A96B" w14:textId="40D915B1" w:rsidR="00FD5F40" w:rsidRPr="004007FA" w:rsidRDefault="00B243C7" w:rsidP="00A70420">
      <w:pPr>
        <w:rPr>
          <w:rFonts w:cs="Times New Roman"/>
          <w:bCs/>
          <w:szCs w:val="28"/>
        </w:rPr>
      </w:pPr>
      <w:r w:rsidRPr="004007FA">
        <w:rPr>
          <w:rFonts w:cs="Times New Roman"/>
          <w:bCs/>
          <w:szCs w:val="28"/>
        </w:rPr>
        <w:t xml:space="preserve"> </w:t>
      </w:r>
      <w:r w:rsidR="005760D0" w:rsidRPr="004007FA">
        <w:rPr>
          <w:rFonts w:cs="Times New Roman"/>
          <w:bCs/>
          <w:szCs w:val="28"/>
        </w:rPr>
        <w:t>Quyết đinh số 54/QĐ-BYT ngày 06/01/2014 của Bộ Y tế ban hành tài liệu “Hướng dẫn quy trình kỹ thuật chuyên ngành Phục hồi chức năng”</w:t>
      </w:r>
    </w:p>
    <w:p w14:paraId="2648203B" w14:textId="77777777" w:rsidR="00597BD7" w:rsidRPr="004007FA" w:rsidRDefault="00597BD7" w:rsidP="00597BD7">
      <w:pPr>
        <w:spacing w:line="240" w:lineRule="auto"/>
        <w:jc w:val="center"/>
        <w:rPr>
          <w:rFonts w:cs="Times New Roman"/>
          <w:b/>
          <w:szCs w:val="28"/>
        </w:rPr>
      </w:pPr>
      <w:r w:rsidRPr="004007FA">
        <w:rPr>
          <w:rFonts w:cs="Times New Roman"/>
          <w:b/>
          <w:szCs w:val="28"/>
        </w:rPr>
        <w:t>Phần II.</w:t>
      </w:r>
      <w:r w:rsidRPr="004007FA">
        <w:rPr>
          <w:rFonts w:cs="Times New Roman"/>
          <w:b/>
          <w:szCs w:val="28"/>
          <w:lang w:val="vi-VN"/>
        </w:rPr>
        <w:t xml:space="preserve"> </w:t>
      </w:r>
      <w:r w:rsidRPr="004007FA">
        <w:rPr>
          <w:rFonts w:cs="Times New Roman"/>
          <w:b/>
          <w:szCs w:val="28"/>
        </w:rPr>
        <w:t>QUY TRÌNH KỸ THUẬT</w:t>
      </w:r>
    </w:p>
    <w:p w14:paraId="5477CA87" w14:textId="77777777" w:rsidR="00597BD7" w:rsidRPr="004007FA" w:rsidRDefault="00597BD7" w:rsidP="00597BD7">
      <w:pPr>
        <w:jc w:val="both"/>
        <w:rPr>
          <w:rFonts w:cs="Times New Roman"/>
          <w:b/>
          <w:szCs w:val="28"/>
        </w:rPr>
      </w:pPr>
      <w:r w:rsidRPr="004007FA">
        <w:rPr>
          <w:rFonts w:cs="Times New Roman"/>
          <w:b/>
          <w:szCs w:val="28"/>
        </w:rPr>
        <w:t>I. ĐẠI CƯƠNG</w:t>
      </w:r>
    </w:p>
    <w:p w14:paraId="12A18C17" w14:textId="77777777" w:rsidR="00597BD7" w:rsidRPr="004007FA" w:rsidRDefault="00597BD7" w:rsidP="00597BD7">
      <w:pPr>
        <w:jc w:val="both"/>
        <w:rPr>
          <w:rFonts w:cs="Times New Roman"/>
          <w:szCs w:val="28"/>
        </w:rPr>
      </w:pPr>
      <w:r w:rsidRPr="004007FA">
        <w:rPr>
          <w:rFonts w:cs="Times New Roman"/>
          <w:szCs w:val="28"/>
        </w:rPr>
        <w:t>Băng mỏm cụt là kỹ thuật rất quan trọng được dùng từ những năm đầu của thập niên 1900, với quan niệm sẽ tạo dáng mỏm cụt và làm cho mỏm cụt lắp vừa vặn vào ổ mỏm cụt.</w:t>
      </w:r>
    </w:p>
    <w:p w14:paraId="5A88092C" w14:textId="77777777" w:rsidR="00597BD7" w:rsidRPr="004007FA" w:rsidRDefault="00597BD7" w:rsidP="00597BD7">
      <w:pPr>
        <w:jc w:val="both"/>
        <w:rPr>
          <w:rFonts w:cs="Times New Roman"/>
          <w:szCs w:val="28"/>
        </w:rPr>
      </w:pPr>
      <w:r w:rsidRPr="004007FA">
        <w:rPr>
          <w:rFonts w:cs="Times New Roman"/>
          <w:szCs w:val="28"/>
        </w:rPr>
        <w:t>Hiện nay, các nhà chuyên gia chân tay giả và các nhà phẫu thuật càng điêu luyện hơn trong việc tạo dáng hình dạng của ổ và việc thực hiện băng mỏm cụt đúng cách để không làm hủy hoại các mô. Việc băng mỏm cụt cần thiết để nâng mô mềm của mỏm cụt trong giai đoạn đầu sau phẫu thuật.</w:t>
      </w:r>
    </w:p>
    <w:p w14:paraId="2FD4CD61" w14:textId="77777777" w:rsidR="00597BD7" w:rsidRPr="004007FA" w:rsidRDefault="00597BD7" w:rsidP="00597BD7">
      <w:pPr>
        <w:jc w:val="both"/>
        <w:rPr>
          <w:rFonts w:cs="Times New Roman"/>
          <w:b/>
          <w:szCs w:val="28"/>
        </w:rPr>
      </w:pPr>
      <w:r w:rsidRPr="004007FA">
        <w:rPr>
          <w:rFonts w:cs="Times New Roman"/>
          <w:b/>
          <w:szCs w:val="28"/>
        </w:rPr>
        <w:t>II. CHỈ ĐỊNH</w:t>
      </w:r>
    </w:p>
    <w:p w14:paraId="11D7C766" w14:textId="77777777" w:rsidR="00597BD7" w:rsidRPr="004007FA" w:rsidRDefault="00597BD7" w:rsidP="00597BD7">
      <w:pPr>
        <w:jc w:val="both"/>
        <w:rPr>
          <w:rFonts w:cs="Times New Roman"/>
          <w:szCs w:val="28"/>
        </w:rPr>
      </w:pPr>
      <w:r w:rsidRPr="004007FA">
        <w:rPr>
          <w:rFonts w:cs="Times New Roman"/>
          <w:szCs w:val="28"/>
        </w:rPr>
        <w:t>Các mỏm cụt chi trên: bắt đầu băng mỏm cụt vào ngày thứ nhất sau phẫu thuật, đặc biệt khi mỏm cụt chưa ổn định.</w:t>
      </w:r>
    </w:p>
    <w:p w14:paraId="1E0960A2" w14:textId="77777777" w:rsidR="00597BD7" w:rsidRPr="004007FA" w:rsidRDefault="00597BD7" w:rsidP="00597BD7">
      <w:pPr>
        <w:jc w:val="both"/>
        <w:rPr>
          <w:rFonts w:cs="Times New Roman"/>
          <w:b/>
          <w:szCs w:val="28"/>
        </w:rPr>
      </w:pPr>
      <w:r w:rsidRPr="004007FA">
        <w:rPr>
          <w:rFonts w:cs="Times New Roman"/>
          <w:b/>
          <w:szCs w:val="28"/>
        </w:rPr>
        <w:t>III. CHỐNG CHỈ ĐỊNH</w:t>
      </w:r>
    </w:p>
    <w:p w14:paraId="68CCF2C0" w14:textId="77777777" w:rsidR="00597BD7" w:rsidRPr="004007FA" w:rsidRDefault="00597BD7" w:rsidP="00597BD7">
      <w:pPr>
        <w:jc w:val="both"/>
        <w:rPr>
          <w:rFonts w:cs="Times New Roman"/>
          <w:szCs w:val="28"/>
        </w:rPr>
      </w:pPr>
      <w:r w:rsidRPr="004007FA">
        <w:rPr>
          <w:rFonts w:cs="Times New Roman"/>
          <w:szCs w:val="28"/>
        </w:rPr>
        <w:t>Những biến chứng thứ phát sau phẫu thuật cắt cụt chi tạo hình mỏm cụt:</w:t>
      </w:r>
    </w:p>
    <w:p w14:paraId="1989B008" w14:textId="77777777" w:rsidR="00597BD7" w:rsidRPr="004007FA" w:rsidRDefault="00597BD7" w:rsidP="00597BD7">
      <w:pPr>
        <w:jc w:val="both"/>
        <w:rPr>
          <w:rFonts w:cs="Times New Roman"/>
          <w:szCs w:val="28"/>
        </w:rPr>
      </w:pPr>
      <w:r w:rsidRPr="004007FA">
        <w:rPr>
          <w:rFonts w:cs="Times New Roman"/>
          <w:szCs w:val="28"/>
        </w:rPr>
        <w:t>- Mỏm cụt bị tổn thương sau phẫu thuật như chảy máu mỏm cụt do cầm máu không triệt để, tuột chỉ thắt mạch máu, chảy máu đầu xương hoặc do va đập vào đầu mỏm cụt.</w:t>
      </w:r>
    </w:p>
    <w:p w14:paraId="5232D52F" w14:textId="77777777" w:rsidR="00597BD7" w:rsidRPr="004007FA" w:rsidRDefault="00597BD7" w:rsidP="00597BD7">
      <w:pPr>
        <w:jc w:val="both"/>
        <w:rPr>
          <w:rFonts w:cs="Times New Roman"/>
          <w:szCs w:val="28"/>
        </w:rPr>
      </w:pPr>
      <w:r w:rsidRPr="004007FA">
        <w:rPr>
          <w:rFonts w:cs="Times New Roman"/>
          <w:szCs w:val="28"/>
        </w:rPr>
        <w:t>- Viêm tủy xương.</w:t>
      </w:r>
    </w:p>
    <w:p w14:paraId="03294159" w14:textId="77777777" w:rsidR="00597BD7" w:rsidRPr="004007FA" w:rsidRDefault="00597BD7" w:rsidP="00597BD7">
      <w:pPr>
        <w:jc w:val="both"/>
        <w:rPr>
          <w:rFonts w:cs="Times New Roman"/>
          <w:szCs w:val="28"/>
        </w:rPr>
      </w:pPr>
      <w:r w:rsidRPr="004007FA">
        <w:rPr>
          <w:rFonts w:cs="Times New Roman"/>
          <w:szCs w:val="28"/>
        </w:rPr>
        <w:t>- Abces (áp xe) cơ.</w:t>
      </w:r>
    </w:p>
    <w:p w14:paraId="60BC9B91" w14:textId="77777777" w:rsidR="00597BD7" w:rsidRPr="004007FA" w:rsidRDefault="00597BD7" w:rsidP="00597BD7">
      <w:pPr>
        <w:jc w:val="both"/>
        <w:rPr>
          <w:rFonts w:cs="Times New Roman"/>
          <w:szCs w:val="28"/>
        </w:rPr>
      </w:pPr>
      <w:r w:rsidRPr="004007FA">
        <w:rPr>
          <w:rFonts w:cs="Times New Roman"/>
          <w:szCs w:val="28"/>
        </w:rPr>
        <w:t>- Mỏm cụt còn vết thương nhiễm trùng, tình trạng viêm loét vết mổ do sót chỉ, lành chậm.</w:t>
      </w:r>
    </w:p>
    <w:p w14:paraId="3EA8F846" w14:textId="77777777" w:rsidR="00597BD7" w:rsidRPr="004007FA" w:rsidRDefault="00597BD7" w:rsidP="00597BD7">
      <w:pPr>
        <w:jc w:val="both"/>
        <w:rPr>
          <w:rFonts w:cs="Times New Roman"/>
          <w:szCs w:val="28"/>
        </w:rPr>
      </w:pPr>
      <w:r w:rsidRPr="004007FA">
        <w:rPr>
          <w:rFonts w:cs="Times New Roman"/>
          <w:szCs w:val="28"/>
        </w:rPr>
        <w:lastRenderedPageBreak/>
        <w:t>- Viêm da đầu và xung quanh mỏm cụt, viêm loét do dị ứng của da với băng (vùng da bị đỏ, kém cảm giác, ngứa lở) hoặc thuốc bôi trên mỏm cụt, thiếu chăm sóc vệ sinh da…</w:t>
      </w:r>
    </w:p>
    <w:p w14:paraId="734963CD" w14:textId="77777777" w:rsidR="00597BD7" w:rsidRPr="004007FA" w:rsidRDefault="00597BD7" w:rsidP="00597BD7">
      <w:pPr>
        <w:jc w:val="both"/>
        <w:rPr>
          <w:rFonts w:cs="Times New Roman"/>
          <w:szCs w:val="28"/>
        </w:rPr>
      </w:pPr>
      <w:r w:rsidRPr="004007FA">
        <w:rPr>
          <w:rFonts w:cs="Times New Roman"/>
          <w:szCs w:val="28"/>
        </w:rPr>
        <w:t>- Nhọt sâu trong mô mềm của mỏm cụt.</w:t>
      </w:r>
    </w:p>
    <w:p w14:paraId="6186AF86" w14:textId="77777777" w:rsidR="00597BD7" w:rsidRPr="004007FA" w:rsidRDefault="00597BD7" w:rsidP="00597BD7">
      <w:pPr>
        <w:jc w:val="both"/>
        <w:rPr>
          <w:rFonts w:cs="Times New Roman"/>
          <w:szCs w:val="28"/>
        </w:rPr>
      </w:pPr>
      <w:r w:rsidRPr="004007FA">
        <w:rPr>
          <w:rFonts w:cs="Times New Roman"/>
          <w:szCs w:val="28"/>
        </w:rPr>
        <w:t>- Vùng da của mỏm cụt mất cảm giác rộng vì người bệnh không biết được cảm giác đau do chi giả đè ép sẽ làm giập nát hay hoại tử các tổ chức dưới da mà không biết.</w:t>
      </w:r>
    </w:p>
    <w:p w14:paraId="070891DB" w14:textId="77777777" w:rsidR="00597BD7" w:rsidRPr="004007FA" w:rsidRDefault="00597BD7" w:rsidP="00597BD7">
      <w:pPr>
        <w:jc w:val="both"/>
        <w:rPr>
          <w:rFonts w:cs="Times New Roman"/>
          <w:b/>
          <w:szCs w:val="28"/>
        </w:rPr>
      </w:pPr>
      <w:r w:rsidRPr="004007FA">
        <w:rPr>
          <w:rFonts w:cs="Times New Roman"/>
          <w:b/>
          <w:szCs w:val="28"/>
        </w:rPr>
        <w:t>IV. CHUẨN BỊ</w:t>
      </w:r>
    </w:p>
    <w:p w14:paraId="6ED040CB" w14:textId="77777777" w:rsidR="00597BD7" w:rsidRPr="004007FA" w:rsidRDefault="00597BD7" w:rsidP="00597BD7">
      <w:pPr>
        <w:jc w:val="both"/>
        <w:rPr>
          <w:rFonts w:cs="Times New Roman"/>
          <w:szCs w:val="28"/>
        </w:rPr>
      </w:pPr>
      <w:r w:rsidRPr="004007FA">
        <w:rPr>
          <w:rFonts w:cs="Times New Roman"/>
          <w:b/>
          <w:szCs w:val="28"/>
        </w:rPr>
        <w:t>1. Người thực hiện:</w:t>
      </w:r>
      <w:r w:rsidRPr="004007FA">
        <w:rPr>
          <w:rFonts w:cs="Times New Roman"/>
          <w:szCs w:val="28"/>
        </w:rPr>
        <w:t xml:space="preserve"> Điều dưỡng, kỹ thuật viên vật lý trị liệu.</w:t>
      </w:r>
    </w:p>
    <w:p w14:paraId="46529B77" w14:textId="77777777" w:rsidR="00597BD7" w:rsidRPr="004007FA" w:rsidRDefault="00597BD7" w:rsidP="00597BD7">
      <w:pPr>
        <w:jc w:val="both"/>
        <w:rPr>
          <w:rFonts w:cs="Times New Roman"/>
          <w:b/>
          <w:szCs w:val="28"/>
        </w:rPr>
      </w:pPr>
      <w:r w:rsidRPr="004007FA">
        <w:rPr>
          <w:rFonts w:cs="Times New Roman"/>
          <w:b/>
          <w:szCs w:val="28"/>
        </w:rPr>
        <w:t>2. Phương tiện</w:t>
      </w:r>
    </w:p>
    <w:p w14:paraId="6A22F779" w14:textId="77777777" w:rsidR="00597BD7" w:rsidRPr="004007FA" w:rsidRDefault="00597BD7" w:rsidP="00597BD7">
      <w:pPr>
        <w:jc w:val="both"/>
        <w:rPr>
          <w:rFonts w:cs="Times New Roman"/>
          <w:szCs w:val="28"/>
        </w:rPr>
      </w:pPr>
      <w:r w:rsidRPr="004007FA">
        <w:rPr>
          <w:rFonts w:cs="Times New Roman"/>
          <w:szCs w:val="28"/>
        </w:rPr>
        <w:t xml:space="preserve">Băng chun giãn (băng phải sạch và được giặt hàng ngày), đối với mỏm cụt chi trên: dùng băng thun rộng 8 cm </w:t>
      </w:r>
      <w:r w:rsidRPr="004007FA">
        <w:rPr>
          <w:rFonts w:cs="Times New Roman"/>
          <w:szCs w:val="28"/>
        </w:rPr>
        <w:t> 10 cm</w:t>
      </w:r>
    </w:p>
    <w:p w14:paraId="5A7CD597" w14:textId="77777777" w:rsidR="00597BD7" w:rsidRPr="004007FA" w:rsidRDefault="00597BD7" w:rsidP="00597BD7">
      <w:pPr>
        <w:jc w:val="both"/>
        <w:rPr>
          <w:rFonts w:cs="Times New Roman"/>
          <w:b/>
          <w:szCs w:val="28"/>
        </w:rPr>
      </w:pPr>
      <w:r w:rsidRPr="004007FA">
        <w:rPr>
          <w:rFonts w:cs="Times New Roman"/>
          <w:b/>
          <w:szCs w:val="28"/>
        </w:rPr>
        <w:t>3. Người bệnh</w:t>
      </w:r>
    </w:p>
    <w:p w14:paraId="021AECA2" w14:textId="77777777" w:rsidR="00597BD7" w:rsidRPr="004007FA" w:rsidRDefault="00597BD7" w:rsidP="00597BD7">
      <w:pPr>
        <w:jc w:val="both"/>
        <w:rPr>
          <w:rFonts w:cs="Times New Roman"/>
          <w:szCs w:val="28"/>
        </w:rPr>
      </w:pPr>
      <w:r w:rsidRPr="004007FA">
        <w:rPr>
          <w:rFonts w:cs="Times New Roman"/>
          <w:szCs w:val="28"/>
        </w:rPr>
        <w:t>Người cắt đoạn chi trên khuỷu và tháo khớp khuỷu. Mỏm cụt phải sạch và khám trước khi băng.</w:t>
      </w:r>
    </w:p>
    <w:p w14:paraId="5DF4B01B" w14:textId="77777777" w:rsidR="00597BD7" w:rsidRPr="004007FA" w:rsidRDefault="00597BD7" w:rsidP="00597BD7">
      <w:pPr>
        <w:jc w:val="both"/>
        <w:rPr>
          <w:rFonts w:cs="Times New Roman"/>
          <w:szCs w:val="28"/>
        </w:rPr>
      </w:pPr>
      <w:r w:rsidRPr="004007FA">
        <w:rPr>
          <w:rFonts w:cs="Times New Roman"/>
          <w:b/>
          <w:szCs w:val="28"/>
        </w:rPr>
        <w:t>4. Hồ sơ bệnh án:</w:t>
      </w:r>
      <w:r w:rsidRPr="004007FA">
        <w:rPr>
          <w:rFonts w:cs="Times New Roman"/>
          <w:szCs w:val="28"/>
        </w:rPr>
        <w:t xml:space="preserve"> được Bác sĩ chỉ định băng mỏm cụt sau khi phẫu thuật.</w:t>
      </w:r>
    </w:p>
    <w:p w14:paraId="0F14F0ED" w14:textId="77777777" w:rsidR="00597BD7" w:rsidRPr="004007FA" w:rsidRDefault="00597BD7" w:rsidP="00597BD7">
      <w:pPr>
        <w:jc w:val="both"/>
        <w:rPr>
          <w:rFonts w:cs="Times New Roman"/>
          <w:b/>
          <w:szCs w:val="28"/>
        </w:rPr>
      </w:pPr>
      <w:r w:rsidRPr="004007FA">
        <w:rPr>
          <w:rFonts w:cs="Times New Roman"/>
          <w:b/>
          <w:szCs w:val="28"/>
        </w:rPr>
        <w:t>V. CÁC BƯỚC TIẾN HÀNH</w:t>
      </w:r>
    </w:p>
    <w:p w14:paraId="316B7AE8" w14:textId="77777777" w:rsidR="00597BD7" w:rsidRPr="004007FA" w:rsidRDefault="00597BD7" w:rsidP="00597BD7">
      <w:pPr>
        <w:jc w:val="both"/>
        <w:rPr>
          <w:rFonts w:cs="Times New Roman"/>
          <w:b/>
          <w:szCs w:val="28"/>
        </w:rPr>
      </w:pPr>
      <w:r w:rsidRPr="004007FA">
        <w:rPr>
          <w:rFonts w:cs="Times New Roman"/>
          <w:b/>
          <w:szCs w:val="28"/>
        </w:rPr>
        <w:t>1. Kiểm tra hồ sơ</w:t>
      </w:r>
    </w:p>
    <w:p w14:paraId="0356E2B6" w14:textId="77777777" w:rsidR="00597BD7" w:rsidRPr="004007FA" w:rsidRDefault="00597BD7" w:rsidP="00597BD7">
      <w:pPr>
        <w:jc w:val="both"/>
        <w:rPr>
          <w:rFonts w:cs="Times New Roman"/>
          <w:b/>
          <w:szCs w:val="28"/>
        </w:rPr>
      </w:pPr>
      <w:r w:rsidRPr="004007FA">
        <w:rPr>
          <w:rFonts w:cs="Times New Roman"/>
          <w:b/>
          <w:szCs w:val="28"/>
        </w:rPr>
        <w:t>2. Kiểm tra người bệnh</w:t>
      </w:r>
    </w:p>
    <w:p w14:paraId="37441E15" w14:textId="77777777" w:rsidR="00597BD7" w:rsidRPr="004007FA" w:rsidRDefault="00597BD7" w:rsidP="00597BD7">
      <w:pPr>
        <w:jc w:val="both"/>
        <w:rPr>
          <w:rFonts w:cs="Times New Roman"/>
          <w:b/>
          <w:szCs w:val="28"/>
        </w:rPr>
      </w:pPr>
      <w:r w:rsidRPr="004007FA">
        <w:rPr>
          <w:rFonts w:cs="Times New Roman"/>
          <w:b/>
          <w:szCs w:val="28"/>
        </w:rPr>
        <w:t>3. Thực hiện kỹ thuật</w:t>
      </w:r>
    </w:p>
    <w:p w14:paraId="4B42EDC9" w14:textId="77777777" w:rsidR="00597BD7" w:rsidRPr="004007FA" w:rsidRDefault="00597BD7" w:rsidP="00597BD7">
      <w:pPr>
        <w:jc w:val="both"/>
        <w:rPr>
          <w:rFonts w:cs="Times New Roman"/>
          <w:b/>
          <w:i/>
          <w:szCs w:val="28"/>
        </w:rPr>
      </w:pPr>
      <w:r w:rsidRPr="004007FA">
        <w:rPr>
          <w:rFonts w:cs="Times New Roman"/>
          <w:b/>
          <w:i/>
          <w:noProof/>
          <w:szCs w:val="28"/>
          <w:lang w:val="en-US"/>
        </w:rPr>
        <w:drawing>
          <wp:inline distT="0" distB="0" distL="0" distR="0" wp14:anchorId="0CEE4F49" wp14:editId="2D645533">
            <wp:extent cx="5271770" cy="1804670"/>
            <wp:effectExtent l="0" t="0" r="5080" b="5080"/>
            <wp:docPr id="883374813" name="Picture 1" descr="A drawing of a bandaged w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74813" name="Picture 1" descr="A drawing of a bandaged wound&#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1770" cy="1804670"/>
                    </a:xfrm>
                    <a:prstGeom prst="rect">
                      <a:avLst/>
                    </a:prstGeom>
                    <a:noFill/>
                    <a:ln>
                      <a:noFill/>
                    </a:ln>
                  </pic:spPr>
                </pic:pic>
              </a:graphicData>
            </a:graphic>
          </wp:inline>
        </w:drawing>
      </w:r>
    </w:p>
    <w:p w14:paraId="61A90FE9" w14:textId="77777777" w:rsidR="00597BD7" w:rsidRPr="004007FA" w:rsidRDefault="00597BD7" w:rsidP="00597BD7">
      <w:pPr>
        <w:jc w:val="both"/>
        <w:rPr>
          <w:rFonts w:cs="Times New Roman"/>
          <w:b/>
          <w:i/>
          <w:szCs w:val="28"/>
        </w:rPr>
      </w:pPr>
      <w:r w:rsidRPr="004007FA">
        <w:rPr>
          <w:rFonts w:cs="Times New Roman"/>
          <w:b/>
          <w:i/>
          <w:szCs w:val="28"/>
        </w:rPr>
        <w:t>3.1. Trong việc băng mỏm cụt cần tuân thủ những hướng dẫn sau</w:t>
      </w:r>
    </w:p>
    <w:p w14:paraId="2DD439F5" w14:textId="77777777" w:rsidR="00597BD7" w:rsidRPr="004007FA" w:rsidRDefault="00597BD7" w:rsidP="00597BD7">
      <w:pPr>
        <w:jc w:val="both"/>
        <w:rPr>
          <w:rFonts w:cs="Times New Roman"/>
          <w:szCs w:val="28"/>
        </w:rPr>
      </w:pPr>
      <w:r w:rsidRPr="004007FA">
        <w:rPr>
          <w:rFonts w:cs="Times New Roman"/>
          <w:szCs w:val="28"/>
        </w:rPr>
        <w:t>- Nếu có sưng phù phải đo chu vi chi trước và sau khi băng.</w:t>
      </w:r>
    </w:p>
    <w:p w14:paraId="41C03D74" w14:textId="77777777" w:rsidR="00597BD7" w:rsidRPr="004007FA" w:rsidRDefault="00597BD7" w:rsidP="00597BD7">
      <w:pPr>
        <w:jc w:val="both"/>
        <w:rPr>
          <w:rFonts w:cs="Times New Roman"/>
          <w:szCs w:val="28"/>
        </w:rPr>
      </w:pPr>
      <w:r w:rsidRPr="004007FA">
        <w:rPr>
          <w:rFonts w:cs="Times New Roman"/>
          <w:szCs w:val="28"/>
        </w:rPr>
        <w:t>- Băng cả ngày và đêm khi chưa có tay giả, cả khi không có phù nề.</w:t>
      </w:r>
    </w:p>
    <w:p w14:paraId="07024FA1" w14:textId="77777777" w:rsidR="00597BD7" w:rsidRPr="004007FA" w:rsidRDefault="00597BD7" w:rsidP="00597BD7">
      <w:pPr>
        <w:jc w:val="both"/>
        <w:rPr>
          <w:rFonts w:cs="Times New Roman"/>
          <w:szCs w:val="28"/>
        </w:rPr>
      </w:pPr>
      <w:r w:rsidRPr="004007FA">
        <w:rPr>
          <w:rFonts w:cs="Times New Roman"/>
          <w:szCs w:val="28"/>
        </w:rPr>
        <w:lastRenderedPageBreak/>
        <w:t>- Tránh vòng băng ngang, nên băng nghiêng hoặc xoắn chéo.</w:t>
      </w:r>
    </w:p>
    <w:p w14:paraId="7EB587B6" w14:textId="77777777" w:rsidR="00597BD7" w:rsidRPr="004007FA" w:rsidRDefault="00597BD7" w:rsidP="00597BD7">
      <w:pPr>
        <w:jc w:val="both"/>
        <w:rPr>
          <w:rFonts w:cs="Times New Roman"/>
          <w:szCs w:val="28"/>
        </w:rPr>
      </w:pPr>
      <w:r w:rsidRPr="004007FA">
        <w:rPr>
          <w:rFonts w:cs="Times New Roman"/>
          <w:szCs w:val="28"/>
        </w:rPr>
        <w:t>- Giảm sức ép dần từ ngọn chi tới hướng gốc chi.</w:t>
      </w:r>
    </w:p>
    <w:p w14:paraId="1524421D" w14:textId="77777777" w:rsidR="00597BD7" w:rsidRPr="004007FA" w:rsidRDefault="00597BD7" w:rsidP="00597BD7">
      <w:pPr>
        <w:jc w:val="both"/>
        <w:rPr>
          <w:rFonts w:cs="Times New Roman"/>
          <w:szCs w:val="28"/>
        </w:rPr>
      </w:pPr>
      <w:r w:rsidRPr="004007FA">
        <w:rPr>
          <w:rFonts w:cs="Times New Roman"/>
          <w:szCs w:val="28"/>
        </w:rPr>
        <w:t>- Vòng băng không được giới hạn cử động của khớp cũng như không được gây hạn chế tuần hoàn; không được gây lằn, gấp nếp da.</w:t>
      </w:r>
    </w:p>
    <w:p w14:paraId="2B0902B7" w14:textId="77777777" w:rsidR="00597BD7" w:rsidRPr="004007FA" w:rsidRDefault="00597BD7" w:rsidP="00597BD7">
      <w:pPr>
        <w:jc w:val="both"/>
        <w:rPr>
          <w:rFonts w:cs="Times New Roman"/>
          <w:szCs w:val="28"/>
        </w:rPr>
      </w:pPr>
      <w:r w:rsidRPr="004007FA">
        <w:rPr>
          <w:rFonts w:cs="Times New Roman"/>
          <w:szCs w:val="28"/>
        </w:rPr>
        <w:t>- Không được gây cảm giác đau tức cho người bệnh.</w:t>
      </w:r>
    </w:p>
    <w:p w14:paraId="13B9F874" w14:textId="77777777" w:rsidR="00597BD7" w:rsidRPr="004007FA" w:rsidRDefault="00597BD7" w:rsidP="00597BD7">
      <w:pPr>
        <w:jc w:val="both"/>
        <w:rPr>
          <w:rFonts w:cs="Times New Roman"/>
          <w:szCs w:val="28"/>
        </w:rPr>
      </w:pPr>
      <w:r w:rsidRPr="004007FA">
        <w:rPr>
          <w:rFonts w:cs="Times New Roman"/>
          <w:szCs w:val="28"/>
        </w:rPr>
        <w:t>- Khi băng phải tránh tai mèo (cat’s ears) và nếp nhăn ở trong băng.</w:t>
      </w:r>
    </w:p>
    <w:p w14:paraId="607D490A" w14:textId="77777777" w:rsidR="00597BD7" w:rsidRPr="004007FA" w:rsidRDefault="00597BD7" w:rsidP="00597BD7">
      <w:pPr>
        <w:jc w:val="both"/>
        <w:rPr>
          <w:rFonts w:cs="Times New Roman"/>
          <w:szCs w:val="28"/>
        </w:rPr>
      </w:pPr>
      <w:r w:rsidRPr="004007FA">
        <w:rPr>
          <w:rFonts w:cs="Times New Roman"/>
          <w:szCs w:val="28"/>
        </w:rPr>
        <w:t>- Không để băng tuột khi người bệnh vận động sinh hoạt.</w:t>
      </w:r>
    </w:p>
    <w:p w14:paraId="4167E8BD" w14:textId="77777777" w:rsidR="00597BD7" w:rsidRPr="004007FA" w:rsidRDefault="00597BD7" w:rsidP="00597BD7">
      <w:pPr>
        <w:jc w:val="both"/>
        <w:rPr>
          <w:rFonts w:cs="Times New Roman"/>
          <w:szCs w:val="28"/>
        </w:rPr>
      </w:pPr>
      <w:r w:rsidRPr="004007FA">
        <w:rPr>
          <w:rFonts w:cs="Times New Roman"/>
          <w:szCs w:val="28"/>
        </w:rPr>
        <w:t>- Không dùng loại băng mất tính đàn hồi.</w:t>
      </w:r>
    </w:p>
    <w:p w14:paraId="4A5867E9" w14:textId="77777777" w:rsidR="00597BD7" w:rsidRPr="004007FA" w:rsidRDefault="00597BD7" w:rsidP="00597BD7">
      <w:pPr>
        <w:jc w:val="both"/>
        <w:rPr>
          <w:rFonts w:cs="Times New Roman"/>
          <w:szCs w:val="28"/>
        </w:rPr>
      </w:pPr>
      <w:r w:rsidRPr="004007FA">
        <w:rPr>
          <w:rFonts w:cs="Times New Roman"/>
          <w:szCs w:val="28"/>
        </w:rPr>
        <w:t>- Người bệnh phải tự săn sóc và băng mỏm cụt.</w:t>
      </w:r>
    </w:p>
    <w:p w14:paraId="3C9739E6" w14:textId="77777777" w:rsidR="00597BD7" w:rsidRPr="004007FA" w:rsidRDefault="00597BD7" w:rsidP="00597BD7">
      <w:pPr>
        <w:jc w:val="both"/>
        <w:rPr>
          <w:rFonts w:cs="Times New Roman"/>
          <w:szCs w:val="28"/>
        </w:rPr>
      </w:pPr>
      <w:r w:rsidRPr="004007FA">
        <w:rPr>
          <w:rFonts w:cs="Times New Roman"/>
          <w:szCs w:val="28"/>
        </w:rPr>
        <w:t>- Băng liên tục, chỉ ngưng khi người bệnh mang chi giả thường xuyên.</w:t>
      </w:r>
    </w:p>
    <w:p w14:paraId="109507BF" w14:textId="77777777" w:rsidR="00597BD7" w:rsidRPr="004007FA" w:rsidRDefault="00597BD7" w:rsidP="00597BD7">
      <w:pPr>
        <w:jc w:val="both"/>
        <w:rPr>
          <w:rFonts w:cs="Times New Roman"/>
          <w:szCs w:val="28"/>
        </w:rPr>
      </w:pPr>
      <w:r w:rsidRPr="004007FA">
        <w:rPr>
          <w:rFonts w:cs="Times New Roman"/>
          <w:szCs w:val="28"/>
        </w:rPr>
        <w:t>- Nếu không mang chi giả, mỏm cụt cần được băng tiếp.</w:t>
      </w:r>
    </w:p>
    <w:p w14:paraId="4056E009" w14:textId="77777777" w:rsidR="00597BD7" w:rsidRPr="004007FA" w:rsidRDefault="00597BD7" w:rsidP="00597BD7">
      <w:pPr>
        <w:jc w:val="both"/>
        <w:rPr>
          <w:rFonts w:cs="Times New Roman"/>
          <w:b/>
          <w:i/>
          <w:szCs w:val="28"/>
        </w:rPr>
      </w:pPr>
      <w:r w:rsidRPr="004007FA">
        <w:rPr>
          <w:rFonts w:cs="Times New Roman"/>
          <w:b/>
          <w:i/>
          <w:szCs w:val="28"/>
        </w:rPr>
        <w:t>3.2. Cách giặt băng thun</w:t>
      </w:r>
    </w:p>
    <w:p w14:paraId="5FDD9534" w14:textId="77777777" w:rsidR="00597BD7" w:rsidRPr="004007FA" w:rsidRDefault="00597BD7" w:rsidP="00597BD7">
      <w:pPr>
        <w:jc w:val="both"/>
        <w:rPr>
          <w:rFonts w:cs="Times New Roman"/>
          <w:szCs w:val="28"/>
        </w:rPr>
      </w:pPr>
      <w:r w:rsidRPr="004007FA">
        <w:rPr>
          <w:rFonts w:cs="Times New Roman"/>
          <w:szCs w:val="28"/>
        </w:rPr>
        <w:t>- Băng thun được gấp theo chiều dài khoảng 25 cm.</w:t>
      </w:r>
    </w:p>
    <w:p w14:paraId="52B1E739" w14:textId="77777777" w:rsidR="00597BD7" w:rsidRPr="004007FA" w:rsidRDefault="00597BD7" w:rsidP="00597BD7">
      <w:pPr>
        <w:jc w:val="both"/>
        <w:rPr>
          <w:rFonts w:cs="Times New Roman"/>
          <w:szCs w:val="28"/>
        </w:rPr>
      </w:pPr>
      <w:r w:rsidRPr="004007FA">
        <w:rPr>
          <w:rFonts w:cs="Times New Roman"/>
          <w:szCs w:val="28"/>
        </w:rPr>
        <w:t>- Nhúng trong nước ấm có xà phòng nhiều bọt, chỉ ép băng chứ không bao giờ được xoắn vặn.</w:t>
      </w:r>
    </w:p>
    <w:p w14:paraId="0E004ECD" w14:textId="77777777" w:rsidR="00597BD7" w:rsidRPr="004007FA" w:rsidRDefault="00597BD7" w:rsidP="00597BD7">
      <w:pPr>
        <w:jc w:val="both"/>
        <w:rPr>
          <w:rFonts w:cs="Times New Roman"/>
          <w:szCs w:val="28"/>
        </w:rPr>
      </w:pPr>
      <w:r w:rsidRPr="004007FA">
        <w:rPr>
          <w:rFonts w:cs="Times New Roman"/>
          <w:szCs w:val="28"/>
        </w:rPr>
        <w:t>- Sau đó xả sạch nước xà phòng trong thau nước ấm khác.</w:t>
      </w:r>
    </w:p>
    <w:p w14:paraId="3CDBC0D3" w14:textId="77777777" w:rsidR="00597BD7" w:rsidRPr="004007FA" w:rsidRDefault="00597BD7" w:rsidP="00597BD7">
      <w:pPr>
        <w:jc w:val="both"/>
        <w:rPr>
          <w:rFonts w:cs="Times New Roman"/>
          <w:szCs w:val="28"/>
        </w:rPr>
      </w:pPr>
      <w:r w:rsidRPr="004007FA">
        <w:rPr>
          <w:rFonts w:cs="Times New Roman"/>
          <w:szCs w:val="28"/>
        </w:rPr>
        <w:t>- Không bao giờ treo băng trên dây phơi.</w:t>
      </w:r>
    </w:p>
    <w:p w14:paraId="55813AE3" w14:textId="77777777" w:rsidR="00597BD7" w:rsidRPr="004007FA" w:rsidRDefault="00597BD7" w:rsidP="00597BD7">
      <w:pPr>
        <w:jc w:val="both"/>
        <w:rPr>
          <w:rFonts w:cs="Times New Roman"/>
          <w:szCs w:val="28"/>
        </w:rPr>
      </w:pPr>
      <w:r w:rsidRPr="004007FA">
        <w:rPr>
          <w:rFonts w:cs="Times New Roman"/>
          <w:szCs w:val="28"/>
        </w:rPr>
        <w:t>- Không dùng nhiệt để làm mau khô băng, nên trải phơi trên mặt phẳng.</w:t>
      </w:r>
    </w:p>
    <w:p w14:paraId="59BD074E" w14:textId="77777777" w:rsidR="00597BD7" w:rsidRPr="004007FA" w:rsidRDefault="00597BD7" w:rsidP="00597BD7">
      <w:pPr>
        <w:jc w:val="both"/>
        <w:rPr>
          <w:rFonts w:cs="Times New Roman"/>
          <w:szCs w:val="28"/>
        </w:rPr>
      </w:pPr>
      <w:r w:rsidRPr="004007FA">
        <w:rPr>
          <w:rFonts w:cs="Times New Roman"/>
          <w:szCs w:val="28"/>
        </w:rPr>
        <w:t>- Khi băng khô, cuộn lỏng lại, nhưng trước khi dùng thì cuộn lại cho chắc hơn.</w:t>
      </w:r>
    </w:p>
    <w:p w14:paraId="43CE2A4E" w14:textId="77777777" w:rsidR="00597BD7" w:rsidRPr="004007FA" w:rsidRDefault="00597BD7" w:rsidP="00597BD7">
      <w:pPr>
        <w:jc w:val="both"/>
        <w:rPr>
          <w:rFonts w:cs="Times New Roman"/>
          <w:b/>
          <w:szCs w:val="28"/>
        </w:rPr>
      </w:pPr>
      <w:r w:rsidRPr="004007FA">
        <w:rPr>
          <w:rFonts w:cs="Times New Roman"/>
          <w:b/>
          <w:szCs w:val="28"/>
        </w:rPr>
        <w:t>VI. THEO DÕI</w:t>
      </w:r>
    </w:p>
    <w:p w14:paraId="5739CC8C" w14:textId="77777777" w:rsidR="00597BD7" w:rsidRPr="004007FA" w:rsidRDefault="00597BD7" w:rsidP="00597BD7">
      <w:pPr>
        <w:jc w:val="both"/>
        <w:rPr>
          <w:rFonts w:cs="Times New Roman"/>
          <w:szCs w:val="28"/>
        </w:rPr>
      </w:pPr>
      <w:r w:rsidRPr="004007FA">
        <w:rPr>
          <w:rFonts w:cs="Times New Roman"/>
          <w:szCs w:val="28"/>
        </w:rPr>
        <w:t>Màu sắc, hình dáng mỏm cụt.</w:t>
      </w:r>
    </w:p>
    <w:p w14:paraId="5F690B5F" w14:textId="77777777" w:rsidR="00597BD7" w:rsidRPr="004007FA" w:rsidRDefault="00597BD7" w:rsidP="00597BD7">
      <w:pPr>
        <w:jc w:val="both"/>
        <w:rPr>
          <w:rFonts w:cs="Times New Roman"/>
          <w:b/>
          <w:szCs w:val="28"/>
          <w:lang w:val="fr-FR"/>
        </w:rPr>
      </w:pPr>
      <w:r w:rsidRPr="004007FA">
        <w:rPr>
          <w:rFonts w:cs="Times New Roman"/>
          <w:b/>
          <w:szCs w:val="28"/>
          <w:lang w:val="fr-FR"/>
        </w:rPr>
        <w:t>VII. TAI BIẾN VÀ XỬ TRÍ</w:t>
      </w:r>
    </w:p>
    <w:p w14:paraId="5BE626A8" w14:textId="77777777" w:rsidR="00597BD7" w:rsidRPr="004007FA" w:rsidRDefault="00597BD7" w:rsidP="00597BD7">
      <w:pPr>
        <w:jc w:val="both"/>
        <w:rPr>
          <w:rFonts w:cs="Times New Roman"/>
          <w:szCs w:val="28"/>
          <w:lang w:val="fr-FR"/>
        </w:rPr>
      </w:pPr>
      <w:r w:rsidRPr="004007FA">
        <w:rPr>
          <w:rFonts w:cs="Times New Roman"/>
          <w:szCs w:val="28"/>
          <w:lang w:val="fr-FR"/>
        </w:rPr>
        <w:t xml:space="preserve">Tổn thương bề mặt da do </w:t>
      </w:r>
      <w:proofErr w:type="gramStart"/>
      <w:r w:rsidRPr="004007FA">
        <w:rPr>
          <w:rFonts w:cs="Times New Roman"/>
          <w:szCs w:val="28"/>
          <w:lang w:val="fr-FR"/>
        </w:rPr>
        <w:t>loét:</w:t>
      </w:r>
      <w:proofErr w:type="gramEnd"/>
      <w:r w:rsidRPr="004007FA">
        <w:rPr>
          <w:rFonts w:cs="Times New Roman"/>
          <w:szCs w:val="28"/>
          <w:lang w:val="fr-FR"/>
        </w:rPr>
        <w:t xml:space="preserve"> rửa nước muối sinh lý, giữ gìn da khô ráo sạch sẽ.</w:t>
      </w:r>
    </w:p>
    <w:p w14:paraId="2765F17F" w14:textId="77777777" w:rsidR="00597BD7" w:rsidRPr="004007FA" w:rsidRDefault="00597BD7" w:rsidP="00597BD7">
      <w:pPr>
        <w:rPr>
          <w:rFonts w:cs="Times New Roman"/>
          <w:szCs w:val="28"/>
        </w:rPr>
      </w:pPr>
    </w:p>
    <w:p w14:paraId="22C175F5" w14:textId="77777777" w:rsidR="00261D4C" w:rsidRPr="004007FA" w:rsidRDefault="00261D4C" w:rsidP="00261D4C">
      <w:pPr>
        <w:jc w:val="right"/>
        <w:rPr>
          <w:rFonts w:cs="Times New Roman"/>
          <w:szCs w:val="28"/>
        </w:rPr>
      </w:pPr>
    </w:p>
    <w:sectPr w:rsidR="00261D4C" w:rsidRPr="004007FA" w:rsidSect="004007FA">
      <w:footerReference w:type="default" r:id="rId10"/>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8615" w14:textId="77777777" w:rsidR="00782DFF" w:rsidRDefault="00782DFF" w:rsidP="00616179">
      <w:pPr>
        <w:spacing w:before="0" w:after="0" w:line="240" w:lineRule="auto"/>
      </w:pPr>
      <w:r>
        <w:separator/>
      </w:r>
    </w:p>
  </w:endnote>
  <w:endnote w:type="continuationSeparator" w:id="0">
    <w:p w14:paraId="09DAFB68" w14:textId="77777777" w:rsidR="00782DFF" w:rsidRDefault="00782DFF"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65B000BC"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A70420">
          <w:rPr>
            <w:i/>
            <w:noProof/>
            <w:color w:val="FF0000"/>
          </w:rPr>
          <w:t>2</w:t>
        </w:r>
        <w:r w:rsidRPr="00543135">
          <w:rPr>
            <w:i/>
            <w:noProof/>
            <w:color w:val="FF0000"/>
          </w:rPr>
          <w:fldChar w:fldCharType="end"/>
        </w:r>
      </w:sdtContent>
    </w:sdt>
    <w:r w:rsidR="00650F9D">
      <w:rPr>
        <w:i/>
        <w:color w:val="FF0000"/>
        <w:lang w:val="en-US"/>
      </w:rPr>
      <w:t>/</w:t>
    </w:r>
    <w:r w:rsidR="00261D4C">
      <w:rPr>
        <w:i/>
        <w:color w:val="FF0000"/>
        <w:lang w:val="en-US"/>
      </w:rPr>
      <w:t>3</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F395" w14:textId="77777777" w:rsidR="00782DFF" w:rsidRDefault="00782DFF" w:rsidP="00616179">
      <w:pPr>
        <w:spacing w:before="0" w:after="0" w:line="240" w:lineRule="auto"/>
      </w:pPr>
      <w:r>
        <w:separator/>
      </w:r>
    </w:p>
  </w:footnote>
  <w:footnote w:type="continuationSeparator" w:id="0">
    <w:p w14:paraId="22173484" w14:textId="77777777" w:rsidR="00782DFF" w:rsidRDefault="00782DFF"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92864231">
    <w:abstractNumId w:val="10"/>
  </w:num>
  <w:num w:numId="2" w16cid:durableId="1119034611">
    <w:abstractNumId w:val="14"/>
  </w:num>
  <w:num w:numId="3" w16cid:durableId="878082767">
    <w:abstractNumId w:val="7"/>
  </w:num>
  <w:num w:numId="4" w16cid:durableId="981349311">
    <w:abstractNumId w:val="22"/>
  </w:num>
  <w:num w:numId="5" w16cid:durableId="2058627995">
    <w:abstractNumId w:val="27"/>
  </w:num>
  <w:num w:numId="6" w16cid:durableId="1423330711">
    <w:abstractNumId w:val="0"/>
  </w:num>
  <w:num w:numId="7" w16cid:durableId="1677154791">
    <w:abstractNumId w:val="29"/>
  </w:num>
  <w:num w:numId="8" w16cid:durableId="550961646">
    <w:abstractNumId w:val="4"/>
  </w:num>
  <w:num w:numId="9" w16cid:durableId="1724521087">
    <w:abstractNumId w:val="19"/>
  </w:num>
  <w:num w:numId="10" w16cid:durableId="396782622">
    <w:abstractNumId w:val="3"/>
  </w:num>
  <w:num w:numId="11" w16cid:durableId="1037975186">
    <w:abstractNumId w:val="13"/>
  </w:num>
  <w:num w:numId="12" w16cid:durableId="265315224">
    <w:abstractNumId w:val="24"/>
  </w:num>
  <w:num w:numId="13" w16cid:durableId="197818241">
    <w:abstractNumId w:val="11"/>
  </w:num>
  <w:num w:numId="14" w16cid:durableId="548690253">
    <w:abstractNumId w:val="18"/>
  </w:num>
  <w:num w:numId="15" w16cid:durableId="642657552">
    <w:abstractNumId w:val="17"/>
  </w:num>
  <w:num w:numId="16" w16cid:durableId="2055302748">
    <w:abstractNumId w:val="8"/>
  </w:num>
  <w:num w:numId="17" w16cid:durableId="272061080">
    <w:abstractNumId w:val="5"/>
  </w:num>
  <w:num w:numId="18" w16cid:durableId="1647659281">
    <w:abstractNumId w:val="21"/>
  </w:num>
  <w:num w:numId="19" w16cid:durableId="14649999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6178607">
    <w:abstractNumId w:val="31"/>
    <w:lvlOverride w:ilvl="0">
      <w:startOverride w:val="3"/>
    </w:lvlOverride>
    <w:lvlOverride w:ilvl="1"/>
    <w:lvlOverride w:ilvl="2"/>
    <w:lvlOverride w:ilvl="3"/>
    <w:lvlOverride w:ilvl="4"/>
    <w:lvlOverride w:ilvl="5"/>
    <w:lvlOverride w:ilvl="6"/>
    <w:lvlOverride w:ilvl="7"/>
    <w:lvlOverride w:ilvl="8"/>
  </w:num>
  <w:num w:numId="21" w16cid:durableId="2067945378">
    <w:abstractNumId w:val="20"/>
  </w:num>
  <w:num w:numId="22" w16cid:durableId="469906826">
    <w:abstractNumId w:val="26"/>
  </w:num>
  <w:num w:numId="23" w16cid:durableId="333647104">
    <w:abstractNumId w:val="25"/>
  </w:num>
  <w:num w:numId="24" w16cid:durableId="2024627937">
    <w:abstractNumId w:val="9"/>
  </w:num>
  <w:num w:numId="25" w16cid:durableId="938492364">
    <w:abstractNumId w:val="23"/>
  </w:num>
  <w:num w:numId="26" w16cid:durableId="874275040">
    <w:abstractNumId w:val="33"/>
  </w:num>
  <w:num w:numId="27" w16cid:durableId="1695350899">
    <w:abstractNumId w:val="28"/>
  </w:num>
  <w:num w:numId="28" w16cid:durableId="932511984">
    <w:abstractNumId w:val="12"/>
  </w:num>
  <w:num w:numId="29" w16cid:durableId="75516045">
    <w:abstractNumId w:val="6"/>
  </w:num>
  <w:num w:numId="30" w16cid:durableId="332228073">
    <w:abstractNumId w:val="32"/>
  </w:num>
  <w:num w:numId="31" w16cid:durableId="877007148">
    <w:abstractNumId w:val="16"/>
  </w:num>
  <w:num w:numId="32" w16cid:durableId="1622494124">
    <w:abstractNumId w:val="15"/>
  </w:num>
  <w:num w:numId="33" w16cid:durableId="178737028">
    <w:abstractNumId w:val="1"/>
  </w:num>
  <w:num w:numId="34" w16cid:durableId="669679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6DD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007FA"/>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97BD7"/>
    <w:rsid w:val="005B5D92"/>
    <w:rsid w:val="005B680C"/>
    <w:rsid w:val="005C7A0C"/>
    <w:rsid w:val="005C7BC3"/>
    <w:rsid w:val="005D22CE"/>
    <w:rsid w:val="005E733A"/>
    <w:rsid w:val="00605006"/>
    <w:rsid w:val="006109DD"/>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752E4"/>
    <w:rsid w:val="00781821"/>
    <w:rsid w:val="00782DFF"/>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420"/>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54E06"/>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EA622-624F-4FE6-AD02-C65C189D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2025-10-08T01:43:00Z</dcterms:created>
  <dcterms:modified xsi:type="dcterms:W3CDTF">2025-10-10T02:37:00Z</dcterms:modified>
</cp:coreProperties>
</file>